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ԵՋԷԿ-ԷԱՃԱՊՁԲ-24/83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սարքերի և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47-26-11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ԵՋԷԿ-ԷԱՃԱՊՁԲ-24/83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սարքերի և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սարքերի և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ԵՋԷԿ-ԷԱՃԱՊՁԲ-24/83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սարքերի և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ԵՋԷԿ-ԷԱՃԱՊՁԲ-24/83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ԵՋԷԿ-ԷԱՃԱՊՁԲ-24/83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ԵՋԷԿ-ԷԱՃԱՊՁԲ-24/83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«ԵՋԷԿ-ԷԱՃԱՊՁԲ-24/83»*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ԵՋԷԿ-ԷԱՃԱՊՁԲ-24/83*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«ԵՋԷԿ-ԷԱՃԱՊՁԲ-24/83»*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ԵՋԷԿ-ԷԱՃԱՊՁԲ-24/83*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ՓԲԸ-ի 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12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սպիտակ, ստանդարտ, ընդհանուր օգտագործման ծավալը 95-100լ., 
չափսերը 86.7x48.8x45.5, առավելագույնը -180C, 
սառցախցիկի ծավալը 10լ.,
 մեկ դռնանի, 
KRAFT BC(W)-115 կամ HISENSE կամ BERG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Ապրանքանիշ Շվեդիա, 
Արտ. բլոկի չափ ԲxԼxԽ (սմ) 60x79x39,
 Արտադրող երկիր Չինաստան
Հզորություն (BTU) 9000, 
Հզորություն (հովացում/տաքացում) կՎտ 0.79/0.73, 
Հիմնական ռեժիմները Տաքացում/Սառեցում
Մին. ջերմ. ջեռուցման ռեժիմում 
(-7*C), 
Միջին մակերես(մ2) 25,
 Ներքին բլոկի չափսերը ԲxԼxԽ (սմ) 26x70x18
Ներքին/Արտաքին աղմուկը (դԲ) 25/49, 
Ջերմային հզորություն (կՎտ) 2.6, Սառեցման հզորություն (կՎտ) 2.5, Ֆիլտր Ածխային, 
Դաս Ստանդարտ, 
Գազի տեսակ R410a"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BCS 728 Powersafe կամ BCS 740 Powersafe, 
շարժիչը – Honda GX200, 
շարժիչի հզորությունը – 5,5 ձ/ու, վառելիքը – բենզին, 
վառելիքի ծախսը – 1.3 լ/ժ, փոխանցման տուփը – մեխանիկական (3+3), 
դանակը - 115 սմ
անիվները – 4.00-8, 
ղեկը - շարժական և տեղափոխ, արտադրող երկիր-Իտալիա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