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1500-1800։
Ծավալը՝ 42-48լ․։
Ջերմաստիճանի կառավարում՝  առկա է։  Ժամանակացույցի կառավարում՝  առկա է։
Գույնը և չափսերը համաձայնեցնել պատվիրատուի հետ։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1,2-1,8 կՎտ։ Չորանոցի անընդմեջ աշխատանք- 1 րոպե։
Ձեռքերի չորացման տևողություն 12-15վրկ։ Օդային հոսանքի առավելագույն արագություն-15մ/վ։ Ելքային օդի ջերմասիճան-մինչև 60C: Աղմուկի մակարդակ մինչև 60դԲ։ Տաքացման ռեժիմների քանակ-1։ Պաշտպանություն գերտաքացումից-այո։
Ուլտրամանուշակագույն ախտահանում- այո։ Լարի երկարություն-0,8 մ։ Արտաքին նյութ-ABS պլաստիկ։ Լարում-220-240Վ։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աղալու համար նախատեսված էլեկտրականությամբ աշխատող սարքավորում:
•  Հզորություն (Վտ) 1800 Վտ 
• Գույնը սպիտակ կամ արծաթագույն
• Տեսակը՝ էլեկտրոնային
• Գործի նյութը՝ չժանգոտվող պողպատ
• Լարման 220-240վտ, 50/60հց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Մարտկոցը 7.4V-36000mAH     100HZ-20KHZ, լեդ լուսավորություն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Ընդհանուր
տարողությունը ոչ պակաս 120լ: Սառեցման համակարգը՝ De Frost: Էներգախնայողության դաս՝ A++ : Հոսանքը՝ (վ/Հց)
220-240Վ/ 50-60 Հց: Աղմուկի մակարդակը մինչև 45(դԲ):Կոմպրեսորների քանակ 1հատ: Չափսերը՝ 90 x 60 x 55 սմ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սառնարանի ընդհանուր տարողությունը ոչ պակաս 420լ։ Խցիկների քանակ՝ 2 հատ։ Սառցարանի տարողությունը ոչ պակաս 110լ, սառնարանի տարողությունը ոչ պակաս 310լ։
Սառցախցիկը վերևում է։
Չափերը՝  71×67×172սմ։
Սառեցման համակարգը՝ Նո ֆրոստ։
Գազի տեսակը՝ R600 a:
Էներգախնայողության դաս  առնվազն A++:
Հոսանքի (վ/Հց) 220-240 Վ/ 50-60 Հց։
Կոմպրեսորների քանակ 1 հատ։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պատրաստված հղկեցրած հաճարի փայտից, թույլ լաքապատած։Շվեդական հավաքածուի մեջ մտնում է մետաղական ամրակները և բոլոր դետալները պատին ձգելու ամրացնելու համար։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 մարզական ներքնակ, մուգ գույնի, պատրաստված որակյալ էկոլոգիապես մաքուր հումքից,կատուկ խտացված սինտիպոնե ամբողջական մեկ միջուկով։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երկբնանի լվացարան, երկու տեղ 60*120* 24 սմ (Լ x Ե x 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100կգ, մակերեսը չժանգոտվող մետաղից, էլեկտրոնային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40կգ, մակերեսը չժանգոտվող մետաղից, էլեկտրոնային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1200x600x850mm, կողային բարձրությունը 50mm, Ներքևի հատվածում կա ամուր դարակ, շրջանակը պատրաստված է քառակուսի ձողից 40x40mm։ Սեղանի աշխատանքային հատվածը պատրաստաված է չժանգոտվող պողպատից։ Հաստությունը՝ մինիմում 0.8 մմ - minimum 0,8 mm)՝ կրկանկի ամրացված լամինացված փայտի կտորտանքից պատրաստաված հարթակով։ Տեղափոխումը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