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Չափվող նյութ՝ - օդ;
-Խոնավության չափման սահմանը - 40÷100%, կետ 10.2,  ՊՆԱԷ Գ-7-017-89; -Չափվող ջերմաստիճանը  -100С ÷800С   կետ 10.2,    ՊՆԱԷ Գ-7-017-89;  Չափերը: Երկարությունը՝ 100÷200 մմ,  Լայնությունը՝ 30÷70 մմ, Հաստությունը՝ 10÷50 մմ;
-Քաշը՝  50÷150գ; -Մարտկոցի տեսակը - ААА (АА);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լուծված թթվածնի որոշման համար անալիզատոր՝ լուծված թթվածնի զանգվածային կոնցենտրացիայի բարձր զգայուն չափումներով (միկրոգրամի միջակայքում) մեկ զգայուն էլեմենտով, հեղուկ-բյուրեղային թվային ցուցիչով, ջերմաստիճանի ավտոմատ փոխհատուցմամբ, հոսքի ընկղմման թթվածնի սենսորով, մթնոլորտի ավտոմատ հաշվառմամբ։ ճնշումը չափաբերման ընթացքում: Վերլուծված ջրի պարամետրերն են ջերմաստիճանը 0-ից +50 °C, աղի պարունակությունը 0-ից 40 գ/դմ3, pH-ը 4-ից 12: Անալիզատորը սնուցվում է 2,2-ից 3,4 Վ լարման մշտական հոսանքի աղբյուրից: Չափման միջակայքը վերլուծված միջավայրի 20°С ջերմաստիճանում 0-ից մինչև 10,00 մգ/դմ3, անալիզատորի թույլատրելի բացարձակ սխալի սահմանը ± (0,003 + 0,04C) մգ/դմ3: Տեսակի հաստատման հավաստագրի առկայություն, գործառնական հրահանգ հայերեն կամ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վերլուծիչը պետք է ունենա ներկառուցված պոմպ: Շարժական, բազմաբաղադրիչ՝ մինչև 6 գազատեսակ միաժամանակ որոշելու համար, գազերի տեսակներըն են ջրածին, մեթան, ացետիլեն, էթիլեն, պրոպան և էթան,  տարբեր համակցություններով (մեկ, երկու, երեք, չորս, հինգ, վեց բաղադրիչ) աշխատանքային տարածքում՝ բոլոր չափված բաղադրիչների միաժամանակ թվային ցուցիչով։ ինչպես նաև արտակարգ իրավիճակներում (ձայնային, լուսային և վիբրո-) ազդանշանի տրամադրումը, երբ գերազանցվում են նշված շեմային մակարդակների չափված բաղադրիչների կոնցենտրացիաները: Աշխատանքային ջերմաստիճանի միջակայք՝ -40°C-ից +50°C, Էլեկտրաէներգիայի մատակարարում՝ AA մարտկոցներ 4 հատ (6-8 ժամից) - հիմնական հավաքածու, մարտկոցից (12-18 ժամից) կամ վերալիցքավորվող մարտկոցով որը առավելագույնը 4 ժամ լիցքավորելու դեպքում կապահովի 24 ժամ աշխատելու հնարավորություն և յուրաքանչյուր լրակազմի հետ տրամադրել 1 հատ լրացուցիչ մարտկոց: Չափման միավորները՝ ppm, % vol., % LEL, մգ/մ3,, ընդունելի է նաև առանց մգ/մ3: Տեսակի հաստատման հավաստագրի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