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Научно исследовательский институт энергетики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Мясникян 5/1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для нужд филиала "Энергоналадка" ЗАО НИИЭ</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Вениамин Дангян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veniamind@energinst.am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222-772 / armenergonaladka@gmail.com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Научно исследовательский институт энергетики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ԷԿ-ԷԱՃԱՊՁԲ-24/05</w:t>
      </w:r>
      <w:r>
        <w:rPr>
          <w:rFonts w:ascii="Calibri" w:hAnsi="Calibri" w:cstheme="minorHAnsi"/>
          <w:i/>
        </w:rPr>
        <w:br/>
      </w:r>
      <w:r>
        <w:rPr>
          <w:rFonts w:ascii="Calibri" w:hAnsi="Calibri" w:cstheme="minorHAnsi"/>
          <w:szCs w:val="20"/>
          <w:lang w:val="af-ZA"/>
        </w:rPr>
        <w:t>2024.09.17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Научно исследовательский институт энергетики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Научно исследовательский институт энергетики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для нужд филиала "Энергоналадка" ЗАО НИИЭ</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для нужд филиала "Энергоналадка" ЗАО НИИЭ</w:t>
      </w:r>
      <w:r>
        <w:rPr>
          <w:rFonts w:ascii="Calibri" w:hAnsi="Calibri" w:cstheme="minorHAnsi"/>
          <w:b/>
          <w:lang w:val="ru-RU"/>
        </w:rPr>
        <w:t xml:space="preserve">ДЛЯ НУЖД  </w:t>
      </w:r>
      <w:r>
        <w:rPr>
          <w:rFonts w:ascii="Calibri" w:hAnsi="Calibri" w:cstheme="minorHAnsi"/>
          <w:b/>
          <w:sz w:val="24"/>
          <w:szCs w:val="24"/>
          <w:lang w:val="af-ZA"/>
        </w:rPr>
        <w:t>ЗАО Научно исследовательский институт энергетики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ԷԿ-ԷԱՃԱՊՁԲ-24/05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veniamind@energinst.am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для нужд филиала "Энергоналадка" ЗАО НИИЭ</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ԷԿ-ԷԱՃԱՊՁԲ-24/05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Научно исследовательский институт энергетики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Научно исследовательский институт энергетики*(далее — Заказчик) процедуре закупок под кодом ԷԿ-ԷԱՃԱՊՁԲ-24/05*.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Научно исследовательский институт энергетики*(далее — Заказчик) процедуре закупок под кодом ԷԿ-ԷԱՃԱՊՁԲ-24/05*.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Научно исследовательский институт энергетики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ԷԿ-ԷԱՃԱՊՁԲ-24/05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топлива для нужд филиала "Энергоналадка" ЗАО НИИЭ. Подробности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Айгедзори,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