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ՓԲԸ-ի 2025 թվականի կարիքների համար լաբորատոր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010349491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ՓԲԸ-ի 2025 թվականի կարիքների համար լաբորատոր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ՓԲԸ-ի 2025 թվականի կարիքների համար լաբորատոր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ՓԲԸ-ի 2025 թվականի կարիքների համար լաբորատոր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- 01401336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- 163028102081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- 01401336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- 163028102081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