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ԵՊՀ-ԷԱՃԱՊՁԲ-24/193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Փիլիսոփայության և հոգեբանության ֆակուլտետի կարիքների համար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ԵՊՀ-ԷԱՃԱՊՁԲ-24/193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Փիլիսոփայության և հոգեբանության ֆակուլտետի կարիքների համար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Փիլիսոփայության և հոգեբանության ֆակուլտետի կարիքների համար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ԵՊՀ-ԷԱՃԱՊՁԲ-24/193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Փիլիսոփայության և հոգեբանության ֆակուլտետի կարիքների համար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ԵՊՀ-ԷԱՃԱՊՁԲ-24/193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ԵՊՀ-ԷԱՃԱՊՁԲ-24/193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ԵՊՀ-ԷԱՃԱՊՁԲ-24/193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«ԵՊՀ-ԷԱՃԱՊՁԲ-24/193»*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«ԵՊՀ-ԷԱՃԱՊՁԲ-24/193»*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ԵՊՀ-ԷԱՃԱՊՁԲ-24/193*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Փիլիսոփայության և հոգեբանության ֆակուլտետի կարիքների համար կահույքի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Պատսխանտաու ստորաբաժանում՝ԵՊՀ Փիլիսոփայության և հոգեբանության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աթոռ՝ 5 անիվների վրա, փափուկ, երեսապատումը բարձր որակի կտորից, թիկունքի հատվածում բարձր որակի ցանց, գույնը սև: Ոտքի խաչաձև հատվածի և թևնակների հիմքը երկաթե։ Բարձրության կարգաբերումով:
 Թևնակները պետք է ունենան հաստ պլաստմասսե շապիկ։ Նստատեղի տեխնիկական չափեր՝
Լայնություն՝ 49±3սմ, Խորությունը՝ 49±3սմ
Բարձրություն՝ 100-110սմ:
Առավելագույն ծանրաբեռնվածություն՝ » 120կգ                                                                              Մատակարարումից առաջ մատակարարը պարտավոր է նմուշը համաձայնեցնել պատվիրատուի հետ: Չափերի մեջ մինչև 2 սմ շեղումը թույլատրելի է:
Փաթեթը ներառում է՝ 1 տարի երաշխիք
կահույքի տեղափոխումն և տեղադրումը մատակարարի կողմից համապատասխան սենյակ: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Օվալաձև սեղան:
 Գույնը՝ շականակագույն:
Երկարություն՝ 290-300 սմ
Լայնություն՝ 80-85սմ, Հաստությունը՝ 18-20մմ լամինացված MDF-ից: Գույնը՝ շագանակագույն
Սեղանի երեսը և ոտքերը եզրապատված պրոֆիլներով, իսկ մնացած մասերը եզրապատված պլաստիկ եզրաժապավեններով։ Սեղանը պետք է հավաքվի միացման հանգույցներով (պտուտակները դրսի կողմից չերևան):
Մատակարարումից առաջ արտաքին տեսքը, չափերը և գույնը համաձայնեցնել պատվիրատուի հետ:
Փաթեթը ներառում է՝ 1 տարի երաշխիք
կահույքի տեղափոխումն և տեղադրումը մատակարարի կողմից համապատասխան սենյակ;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  սեղան, գույնը ՝ մուգ շականակագույն: Երկարություն՝ 150սմ
Լայնություն՝ 90 սմ:, Հաստությունը՝ 18-20մմ լամինացված MDF-ից: 
Սեղանի երեսը և ոտքերը եզրապատված պրոֆիլներով, իսկ մնացած մասերը եզրապատված պլաստիկ եզրաժապավեններով։ Սեղանը պետք է հավաքվի միացման հանգույցներով (պտուտակները դրսի կողմից չերևան): տեղափոխումն և տեղադրումը մատակարարի կողմից համապատասխան սենյակ
Մատակարարումից առաջ արտաքին տեսքը, չափերը և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շականակագուն, նյութը՝ փայտ, նստատեղը՝ փափուկ, չափսեր՝   նստատեղ՝ 40X40 սմ, բարձրությունը 45 սմ:
Մատակարարումից առաջ արտաքին տեսքը, չափերը և գույնը համաձայնեցնել պատվիրատուի հետ:
Փաթեթը ներառում է՝ 1 տարի երաշխիք
կահույքի տեղափոխումն և տեղադրումը մատակարարի կողմից համապատասխան սենյակ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շականակագույն: Պատրաստված է 18 մմ հաստությամբ լամինացված ԴՍՊ -ից: Բոլոր բաց կողմերը եզրապատված ՊՎՍ-ով: Չափսերը 135x40x200սմ: Բաժանված է 3 սեկցիայի։ Յուրաքանչյուր սեկցիան 40սմ: Յուրաքանչյուր սեկցիայի ներքևի մասում ունի դարակ, իսկ վերևի մասում ապակյա դուռ պրոֆիլե շրջանակով, իսկ ներսում՝ 4 դարակ: Հետևի մասում նախատեսված է լամինացված ԴՎՊ:Չափերի մեջ մինչև 2 սմ շեղումը թույլատրելի է: Արտաքին տեսքը և գույնը համաձայնեցնել պատվիրատուի հետ
Փաթեթը ներառում է՝ 1 տարի երաշխիք
կահույքի տեղափոխումն և տեղադրումը մատակարարի կողմից համապատասխան սենյակ: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եռանկյունաձև, փայտե ոտոերով: Չափսերը (ԵxԼxԲ) - 50-65x50-65x47-55սմ
Չափերի մեջ մինչև 2 սմ շեղումը թույլատրելի է: Արտաքին տեսքը և գույնը համաձայնեցնել պատվիրատուի հետ
Փաթեթը ներառում է՝ 1 տարի երաշխիք
կահույքի տեղափոխումն և տեղադրումը մատակարարի կողմից 
համապատասխան սենյակ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չափսեր ԼxԽxԲ (սմ)	180x80x92 Բարձ (հատ)	Ոչ Գործվածքի ամրություն (ցիկլ)	25000 (ինտենսիվ օգտագործման համար) Դեկորատիվ բարձ (հատ)	Ոչ Կոնֆիգուրացիա	Չբացվող Նստատեղի խորություն (սմ)	60 (առանց բարձ) Պահոց	Ոչ Պատրաստման նյութեր Փայտ, սպունգ, կտոր
Փաթեթը ներառում է՝ 4 տարի երաշխիք
կահույքի տեղափոխումն և տեղադրումը մատակարարի կողմից 
համապատասխան սենյակ;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