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Ֆոլեկուլ խթանող հորմոն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Մագնիումի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HDL cholesterin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для анализатора /MICROCUPS STA/. Формат: 100 шт/коробка. Брендирование обязательно. Условия хранения: комнатная температура. 1/2 срока годности на момент доставки. Для диагностики in vitro.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разложения аммиака (Ammonia, cobas Integra, cobas c) для анализаторов Cobas Integra и Cobas S311. Оригинал. Формат: 150 тестов в коробке/шт. Образец для исследования: сыворотка крови. Новый, неиспользованный, в заводской упаковке. Условия хранения 2-8°С.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лактата для анализаторов Cobas Integra и Cobas U311 (cobas Integra, cobas c). Оригинал. Формат: 100 тестов в коробке/шт. Образец для исследования: сыворотка крови. Новый, неиспользованный, в заводской упаковке. Условия хранения: при температуре 15-25°С.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HbA1c (HbA1c, cobas c111) для анализатора cobas c 111: тест 2x100. Образец для исследования: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(HDL Cholesterol Gen. 4, cobas Integra, cobas c) для анализаторов Cobas Integra и Cobas S311. Формат: 350 тестов. Образец для исследования: сыворотка крови. Наличие торговой марки. Условия хранения: 2-8 градусов тепла.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(холестерин ЛПНП Gen. 3, cobas Integra, cobas c) для анализаторов Cobas Integra и Cobas S311. Формат: 200 тестов. Образец для исследования: сыворотка крови. Наличие торговой марки. Условия хранения: 2-8 градусов тепла.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24х15мл, для анализатора Старт 4. STA CaCL2, 0,025 М для анализаторов STart 4. Формат: 24 х 15 мл в коробке/шт. Наличие международных сертификатов контроля качества, выданных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Contol N+P/ для анализатора STA Compact Max. Формат: 12x2x1 мл. Брендирование обязательно. Условия хранения: при температуре 2-8°С. 1/2 срока годности на момент поставки.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Охлаждающая жидкость для анализатора STA Compact Max. Наличие не менее 1/2 срока годности товара на момент поставки. Наличие торговой марки, международные сертификаты контроля качества, выданные производителем: ISO 9001, 13485, CE Mark.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Elecsys Troponin T hs STAT для анализатора Cobas e 411. Метод: Электрохемилюминесцентный анализ. отформатировать 100 решений. Образец для исследования: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(CRPLX, cobas Integra, cobas c) для анализатора cobas Integra 400 plus. Формат: 250 тестов. Только для диагностики in vitro. Продукт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/STA-OWREN-KOLLER/ для анализатора STart 4. Формат: 24x15 мл. Используется в качестве разбавителя для исследований фибриногена и протромбинового времени. Для диагностики in vitro. Международный сертификат контроля качества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/STA-Maxi REDUCER/. Формат: 100 шт/коробка. Наличие товарного знака обязательно. Условия хранения: комнатная температура. 1/2 срока годности на момент доставки. Для диагностики in vitro.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альфа-амилазы (Альфа-амилаза, cobas Integra, cobas c) для анализатора cobas Integra 400 plus. Формат: 300 тестов. :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/STA-OWREN-KOLLER/ для анализатора STA Compact Max. Формат: 24x15 мл. Используется в качестве разбавляющего буфера для измерения фибриногена. Брендирование обязательно. Условия хранения: при температуре 2-8°С. 1/2 срока годности на момент поставки.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 Compact Max. Формат: кювета 6х1000. Брендирование обязательно. Условия хранения: комнатная температура. 1/2 срока годности на момент поставки. Для диагностики in vitro: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промывочная жидкость для анализатора STA Compact Max. Формат: 24х15 мл. Брендирование обязательно. Условия хранения: при температуре 2-8°С. 1/2 срока годности на момент поставки.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/STA-Cleaner Solution/ Чистящая жидкость, предназначенная для анализатора STA Compact Max. Формат: 6х2500мл. Наличие товарного знака обязательно. Условия хранения: комнатная температура. 1/2 срока годности на момент доставки. Для диагностики in vitro.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/STA-Liquid Fib/ для анализатора STA Compact Max. Тест-набор для определения фибриногена Формат: 12х4 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разведения. Брендирование обязательно. Условия хранения: при температуре 2-8°С. Условия хранения после вскрытия реагента: 2 месяца при 2-8. 1/2 срока годности на момент доставки. Только для диагностики in vitro. Выдано производителем: международный сертификат контроля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STA Compact Max /STA NeoPTimal 10/. Набор для определения протромбинового времени. Формат: 12 х 10 мл. Метод: определение времени свертывания крови на основе вискозиметрического измерения. Величина ISI (0,9-1,1) не чувствительна к 1 МЕ/мл нефракционированного гепарина и до 1,5 МЕ/мл анти-Ха низкомолекулярного гепарина. Брендирование обязательно. Условия хранения: при температуре 2-8°С. 1/2 срока годности на момент доставки. Для диагностики in vitro. :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CleanCell (КлинСелл) для анализаторов Elexis и Cobas e 411. Метод: Электрохемилюминесцентный анализ. Формат: 6 х 380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кассета для анализатора cobas Integra 400 plus. Предназначен для обеззараживания реагентов. Формат: 150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ProCell (ПроСелл) для анализатора Elexis и Cobas e 411. Метод: Электрохемилюминесцентный анализ. Формат: 6 х 380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Калибратор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Калибратор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витамин B12 (Elecsys vitB12 CalSet). Для анализаторов Elexis и Cobas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холестерина (Холестерин, cobas Integra, cobas c) для анализатора cobas Integra 400 plus. Формат: 400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антигенов Elecsys Breast Cancer CA 15-3 (Elecsys CA 15-3 CalSet) для анализаторов Elecsys и Cobas 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 Gen.3, 250Tests, cobas c, Integra)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Калибратор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липидов CFAS cobas c111. Формат 3х1.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MB, Cobas c111, для анализатора Cobas c 111. Формат: тест 2х50. Тестовый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разбавитель. Для анализатора cobas c 111. Формат: 4x12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Набор для определения триглицеридов 4x50.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определения фосфора, для анализатора Cobas c 111. Формат: 2х50 тестов. Образец для исследования: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CrossLaps (Elecsys CrossLaps CalSet): для анализаторов Elecsys и Cobas e 411 411.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Elixis Anti-TSHR CS (Анти-TSHR CS) Набор тестов для количественного определения анти-TSHR, калибратор для анализаторов Elixis и Cobas e 411. Метод: Электрохемилюминесцентный анализ. Формат: 4х2 мл, Наличие знака бренда. Условия хранения: при 2-8С,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лютеинизирующего гормона Elecsys (Elecsys LH CalSet) для анализаторов Elecsys и Cobas e 411. Метод: Электрохемилюминесцентный анализ. Формат: 4х1 мл. Наличие торговой марки. Условия хранения: при температуре 2-8С. На момент доставки доступна половина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Elecsys (Elecsys cortisol CalSet) для анализатора Elecsys и Cobas e 411. Метод: Электрохемилюминесцентный анализ. Формат: 4х1 мл.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С-концевой коллагеновый пептид B-CrossLaps для анализаторов Elexis и Cobas 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Ֆոլեկուլ խթանող հորմոն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фолликулостимулирующего гормона Elecsys (Elecsys FSH CalSet). Для анализатора Kobas e 411. Метод: Электрохемилюминесцентный анализ. Формат: 4x1 мл. Наличие торговой марки. Условия хранения: при температуре 2-8С.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N-MID-остеокальцин (Elecsys N-MID-остеокальцин CalSet). Для анализаторов Elexis и Cobas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PTH (Elecsys PTH CalSet). Для анализаторов Elexis и Cobas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PTH (Elecsys PTH CalSet). Для анализаторов Elexis и Cobas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проверки второго уровня (PreciControl ClinChem Multi 2) для cobas Integra 400 плюс проверка производительности анализатора и качества реагентов. Формат: 20 х 5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(Precision RF) для анализатора cobas Integra 400 plus. Формат: 5х1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(набор радиочастотного контроля) для анализатора cobas Integra 400 plus. Формат: 2х2х1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железа, cobas c111. Формат: 2x50.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Մագնիումի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для анализатора Cobas 111. Формат: 2x50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кальцитонина Elecsys для анализатора Elecsys cobase 411. Метод: Электрохемилюминесцентный анализ. Формат: 4х1 мл.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кортизол (Elecsys cortisol). Для анализаторов Elexis и Cobas e 411. Метод: Электрохемилюминесцентный анализ. Формат: 100 определений. Образец для исследования: сыворотка/плазма. Наличие фирменного знака. Условия хранения: при температуре 2-8С.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RF (ревматоидный фактор, cobas Integra, cobas c) для анализатора cobas Integra 400 plus. Формат: 100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(Фосфат (Неорганический), cobas Integra, cobas c)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проверки первого уровня (PreciControl ClinChem Multi 1) для cobas Integra 400 плюс проверка производительности анализатора и качества реагентов. Формат: 20 х 5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(Probe Set) для аппарата cobas Integra 400 plus.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(белок CFAS) для анализатора cobas Integra 400 plus. Формат: 3x 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магния (Magnesium Gen.2, cobas Integra, cobas c)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для теста D-Димер (D-Dimer Gen.2 Control I/II) для проверки работоспособности и качества реагентов анализатора cobas Integra 400 plus. Формат: 2 х 2 х 1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Cobas c 111LDL для определения холестерина, 50x2.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9х12 мл для анализаторов Cobas integra и Cobas C111 Формат: 9 х 12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Кобас Интегра и Кобас С для анализатора 111. формат: 3 х 2 мл. проверяемый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Для анализаторов Cobas Integra и Cobas c 111. Формат: 3 х 2 мл.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Kobas c 111 Набор для определения холестерина 100х4.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HDL cholesterin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Kobas c 111HDL 100x2.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Лютеинизирующий гормон (Элексис ЛГ). Для анализаторов Elexis и Cobas e 411. Метод: Электрохемилюминесцентный анализ. Образец для анализа: сыворотка/плазма крови. Формат: 100 решений. Наличие торговой марки. Условия хранения: при температуре 2-8С. На момент доставки доступна половина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Prolactin Calibrator (Elecsys Prolactin CalSet). Для анализаторов Elecsys и Cobas e 411. Метод: Электрохемилюминесцентный анализ. Формат: 4х1 мл, Образец для исследования: сыворотка/плазма крови. Наличие фирменного знака, Условия хранения: при 2- 8C, на момент поставки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трийодтиронина Elecsys (Elecsys T3 CalSet) для анализаторов Elecsys и Cobas 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Elecsys (Elecsys FSH). Количественный тест-набор для определения фолликулостимулирующего гормона. Для анализаторов Elexis и Cobas e 411. Метод: Электрохемилюминесцентный анализ. Формат: 100 решений. Тестируемый образец: сыворотка/плазма крови. Наличие торговой марки. Условия хранения: при температуре 2-8С. 1/2 срока годности имеется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Ferritin (Elecsys Ferritin CalSet) для анализатора Kobas e 411. Метод: Электрохемилюминесцентный анализ. Формат: 4х1 мл. Брендирование обязательно. Условия хранения: 2-8 дней. При температуре С. Товар должен иметь сертификат качества. На момент доставки продукт должен иметь остаточный срок годности не менее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(D-Dimer Gen.2 Calibrator Set) для калибровки анализатора cobas Integra 400 plus и реагентов. Формат: 6 х 0,5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Elexis и Cobas e 411. Метод: Электрохемилюминесцентный анализ. формат 4х3мл.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AT-TPO Elecsys Anti-TPO CS) для анализаторов Elecsys и Cobas e 411. Метод: Электрохемилюминесцентный анализ. Формат: 4х1,5 мл. Образец для исследования: сыворотка/плазма крови.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Хронический гонадотропный гормон (Элексис ХГЧ Бетта). Тест-набор для количественного определения хронического гонадотропного гормона. Для анализаторов Elexis и Cobas e 411. Метод: Электрохемилюминесцентный анализ, формат 100 определений. Образец для исследования: сыворотка/плазма крови. Для диагностики in vitro.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(Ca,Cobas c111 ) для анализатора Cobas c 111. Формат: тест 4х100.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Carcino - калибратор антигенов Embirnoc (Elecsys CEA CalSet) для анализаторов Elecsys и Cobas 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универсальный для анализаторов Elecsys и Cobas e 411. Метод: Электрохемилюминесцентный анализ. Формат: 4х3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vit.D (кальсет Elecsys Витамин D). Для анализаторов Elexis и Cobas e 411. Метод: Электрохемилюминесцентный анализ. Формат: 4X1 мл.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Ca-125 (Elecsys CalSet) для анализаторов Elecsys и Cobas 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Calcitonin (Элексис Кальцитонин) для анализатора Elecsys cobase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трийодтронина Elecsys (Elecsys NSE CalSet) для анализаторов Elecsys и Cobas 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Elecsys Альфа-фетопротеин (Elecsys AFP CalSet). Для анализаторов Elexis и Kobas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SCC (Elecsys SCC CalSet): для анализаторов Elecsys и Cobas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Ультрачувствительный калибратор Elexis Troponin T hs STAT CalSet для анализатора Cobas e 411. Метод: Электрохемилюминесцентный анализ. формат 4х1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A-TG (Elecsys A-TG CalSet) для анализатора Cobas e 411. Метод: Электрохемилюминесцентный анализ. формат 4х1,5 мл.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