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ՀՀԷՆ-ԷԱՃԱՊՁԲ-24/92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ԷԿՈՆՈՄԻԿԱՅԻ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Մհեր Մկրտչյան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պատճենահանման սարքավորումներ և օժանդակ նյութեր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Դավիթ Մհերյան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011597223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dmheryan@mineconomy.am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ԷԿՈՆՈՄԻԿԱՅԻ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ՀՀԷՆ-ԷԱՃԱՊՁԲ-24/92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ԷԿՈՆՈՄԻԿԱՅԻ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ԷԿՈՆՈՄԻԿԱՅԻ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պատճենահանման սարքավորումներ և օժանդակ նյութեր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ԷԿՈՆՈՄԻԿԱՅԻ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պատճենահանման սարքավորումներ և օժանդակ նյութեր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ՀՀԷՆ-ԷԱՃԱՊՁԲ-24/92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dmheryan@mineconomy.am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պատճենահանման սարքավորումներ և օժանդակ նյութեր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2024.10.08.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ՀՀԷՆ-ԷԱՃԱՊՁԲ-24/92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ԷԿՈՆՈՄԻԿԱՅԻ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ՀՀԷՆ-ԷԱՃԱՊՁԲ-24/92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ՀՀԷՆ-ԷԱՃԱՊՁԲ-24/92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«ՀՀԷՆ-ԷԱՃԱՊՁԲ-24/92»*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ՀՀԷՆ-ԷԱՃԱՊՁԲ-24/92*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- 900011018695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«ՀՀԷՆ-ԷԱՃԱՊՁԲ-24/92»*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ՀՀԷՆ-ԷԱՃԱՊՁԲ-24/92*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- 900011018695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Մոդել	CANON CRG-057H
Սարքի տեսակը	Սև քարթրիջ
Նպատակը	Լազերային տպիչ Canon I-SENSYS MF455dw  համար
Նկարագրությունը	Բնօրինակ քարթրիջ
Ռեսուրս	10000 էջ
Բնօրօնակ քարտրիջներ՝ տվյալ տպիչն արտադրող ընկերության կողմից արտադրված: Տուփի վրա առկա լինի արտադրողի հոլոգրաֆիկ ֆիրմային պիտակը, որը պարունակում է քարթրիջի իդենտիֆիակացիոն կոդը, որի սքանավորման  միջոցով հնարավոր է պարզել քարտրիջի իսկությունը: Մատակարարման փուլում անհրաժեշտ է ներկայացնել առաջարկվող ապրանքների արտադրողի անունից երաշխիքային նամակ-լիազորագիր (MAF - Manufacturer's Authorization Form):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Մոդել	CANON CRG-070
Սարքի տեսակը	Սև քարթրիջ
Նպատակը	Լազերային տպիչ Canon I-SENSYS MF463dw  համար
Նկարագրությունը	Բնօրինակ քարթրիջ
Ռեսուրս	3000 էջ:
Բնօրօնակ քարտրիջներ՝ տվյալ տպիչն արտադրող ընկերության կողմից արտադրված: Տուփի վրա առկա լինի արտադրողի հոլոգրաֆիկ ֆիրմային պիտակը, որը պարունակում է քարթրիջի իդենտիֆիակացիոն կոդը, որի սքանավորման  միջոցով հնարավոր է պարզել քարտրիջի իսկությունը: Մատակարարման փուլում անհրաժեշտ է ներկայացնել առաջարկվող ապրանքների արտադրողի անունից երաշխիքային նամակ-լիազորագիր (MAF - Manufacturer's Authorization Form):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իրականացվում է 4-րդ եռամսյակում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իրականացվում է 4-րդ եռամսյակում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