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2025 թվականի կարիքների համար պահնորդական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arturabg@mail.ru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2025 թվականի կարիքների համար պահնորդական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2025 թվականի կարիքների համար պահնորդական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arturabg@mail.ru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2025 թվականի կարիքների համար պահնորդական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2024.10.07.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ԹԱԿ-ԷԱՃԾՁԲ-25/06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ծառայությունը` սահմանված անհրաժեշտ միջոցների ներգրավմամբ,  պահնորդական ծառայություն իրականացնելու համար անհատական պահնորդական գործունեության  լիցենզիա ունեցող մարդկային անձնակազմի կողմից իրականացվող  լիցենզավորված («Լիցենզավորման մասին» Հայաստանի Հանրապետության օրենքով սահմանված կարգով) գործունեություն է, որն անընդհատ պարեկության միջոցով կանխարգելում, կանխում, կասեցնում և խափանում է պահպանվող տարածքում իրավախախտումները՝  հիմնված պահպանվող օբյեկտի պաշտպանությունը հուսալի և անվտանգ եղանակով իրականացնելու սկզբունքների հիման վրա և կանոնակարգվում է «Մասնավոր պահնորդական գործունեության մասին» ՀՀ օրենքով։
Պահնորդական ծառայությունը մատուցվում է օրենքով նախատեսված որակավորում ունեցող, թիկնապահական և պահնորդական գործունեություն իրականացնող կազմակերպությունում աշխատող և կանոնադրական խնդիրներ իրականացնող ֆիզիկական անձանց , ովքեր Պատվիրատուին պատկանող`  տեսահսկման և հակահրդեհային ահազանգման համակարգերի միջոցով,   պահնորդական  միջոցների կիրառմամբ ապահովում են Պատվիրատուի գործունեության իրականացման վայրի` քաղաք Աբովյան, Արզնի խճուղի 10 հասցեում գտնվող 6.51 հա հողատարածքի և 14622.63 քմ մակերեսով շենքերի և շինությունների պատշաճ պահպանումը:
Կատարողը ապահովում է  չորս պահնորդի՝ 365 օր 24 ժամ ռեժիմով,  շուրջօրյա աշխատանքերի սահմանված ծավալով  ներկայությունը: 
Պահնորդական ծառայության  համար Պատվիրատուի կողմից սահմանվում է պահակակետ  վարչական մասնաշենքում և հաստատություն  տարարածքի գլխավոր մուտքի հատվածում : 
 Վարչական մասնաշենքի պահակակետում տեղակայվում են երեք   պահնորդներ , որոնց  մեկի կողմից   իրականացնում  է    տեսահսկման համակարգերի միջոցով անընդհատ հսկողություն  Պատվիրատուի տարածքների  անցուդարձի նկատմամբ՝ հնարավոր պատահարների կանխարգելման և վերացման նպատակով,  իսկ երկրորդի և երրորդ պահնորդների  կողմից`  երկու ժամը մեկ պարբերականությամբ շրջայցի իրականացում   Պատվիրատուի  բոլոր  մասնաշենքերի  և պահպանվող տարածքների նկատմամբ , այդ թվում նախկին մանկական մասնաշենքի և Ազգային ռեֆերենս լաբորատորիայի   հարակից տարածքներում և դրա վերաբերյալ նշում կատարվում մասնաշենքերի  ու տարածքների համար   հաստատության տնօրենի կողմից հաստատված   և տեղադրված շրջայցերի հաշվառման գրանցամատյաններում: 
 Չորրորդ  պահնորդը ծառայությունը իրականացնում է  Պատվիրատուի    տարածքի հինական մուտքի( դարպասներ ) մոտ տեղադրված պահնորդական կետում և հսկողություն է սահմանում տարածք մտնող շարժական միջոցների և այցելուների նկատմամբ և իրականացնում է   նախկին  վարչական շենքի և  հարակից տարածքների նկատմամբ, ինչպես նաև պատասխանատուի գլխավոր դարպասների գործարկման ժամանակացույցի համար` որը ըստ սեզոնայնության սահմանվում է տնօրինության կողմից: 
Պահնորդության համար սահմանված տարածքների շրջայցը և գրանցումները իրականացվում են 2 ժամը մեկ գրաֆիկով :
   Չորս   պահնորդներից մեկը նշանակվում է  Կատարողի կողմից իրականացվող աշխատաքների օրվա պատասխանատու և հերթապահության ընթացքի մասին զեկուցում է տնօրինությանը: (տնօրեն, փոխտնօրեններ, աշխատանքային ժամի ավարտից հետո և ոչ աշխատանքային օրերին հերթապահ բժիշկին, տնօրինության կողից պատվիրակված  աշխատակից): 
Տնօրինությունը իրավասու է տալ լրացուցիչ հանձնարարականներ, որոնք  չեն հակասում «Մասնավոր պահնորդական գործունեության մասին» ՀՀ օրենքով սահմանված կարգին և ամրագրված են  Ծառայություն իրականացման երկկողմանի Պայմանագրով: 
Պահնորդները պետք է զինված լինեն «Մասնավոր պահնորդական գործունեության մասին» ՀՀ օրենքով չարգելված միջոցներով և գիշերային լուսավորության սարքերով, տիրապետեն Պատվիրատուի տեսահսկման և այլ հատուկ համակարգերի շահագործման կանոններին և կրեն հատուկ համազգեստ: 
Պահնորդները պարտավորվում են պահպանել  ԹԱԿ ՊՈԱԿ–ում  ներքին իրավական ակտերով սահմանված վարքագծային,  վարակի վերահսկման և հիգենիկ   կանոնները  հաստատության ներսում  և  պահակակետերում , իսկ անհրաժեշտության դեպքում նաև հաշվի առնելով Պատվիրատուի ղեկավարի կամ լիազորված անձի հատուկ հանձնարարականները: Պահնորդները պարտավոր են արտակարգ իրավիճակի կամ վտանգի ակնհայտ սպառնալիքի վերաբերյալ տեղյակ պահել Պատվիրատուի ղեկավարին կամ լիազորված անձին` հեռախոսակաապի միջոցով կամ գրավոր:
Պահնորդական ծառայության պատշաճ իրականացման համար Կատարողը Պատվիրատուի հսկվող տարածքներում պետք է ներդնի  ժամանակից հեռահար կանչման համակարգ՝ անհրաժեշտության դեպքում  երեք  կետերից Պահնորդին կանչելու հնարավորությամբ: Պահնորդները պետք է ապահովված լինեն 4(չորս) ռադիոընդունիչ կապի միջոցով:
Պահնորդական ծառայությունը Պատվիրատուին է ներկայացնում իր մոտ հերթապահություն իրականացնող պահնորդների ցուցակը, իրենց անհատական որակավորման փաստաթղթերի  հետ միասին և նշված ցուցակում փոփոխությունների մասին պատշաճ կերպով ծանուցնում և տեղեկացնում է Պատվիրատուին։
Պահնորդական ծառայություն մատուցողը ՀՀ օրենսդրությամբ սահմանված կարգով պատասխանատվություն է կրում այն վնասի համար, որը նրա կողմից անհրաժեշտ անվտանգության և պահպանության միջոցառումներ չիրականացնելու հետևանքով հասցվում է Պատվիրատուին: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