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ՍԳԼ-ԷԱՃԱՊՁԲ-24/34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ԿԱՐԻՔՆԵՐԻ ՀԱՄԱՐ` «ՍԳԼ-ԷԱՃԱՊՁԲ-24/34» ԾԱԾԿԱԳՐՈՎ ԴԵՂԵՐԻ ՁԵՌՔԲԵՐՄԱՆ ՆՊԱՏԱԿՈՎ   ՀԱՅՏԱՐԱՐՎԱԾ ԷԼԵԿՏՐՈՆԱՅԻՆ ԱՃՈՒՐԴՈՎ ՄՐՑՈՒՅԹԻ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ՍԳԼ-ԷԱՃԱՊՁԲ-24/34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ԿԱՐԻՔՆԵՐԻ ՀԱՄԱՐ` «ՍԳԼ-ԷԱՃԱՊՁԲ-24/34» ԾԱԾԿԱԳՐՈՎ ԴԵՂԵՐԻ ՁԵՌՔԲԵՐՄԱՆ ՆՊԱՏԱԿՈՎ   ՀԱՅՏԱՐԱՐՎԱԾ ԷԼԵԿՏՐՈՆԱՅԻՆ ԱՃՈՒՐԴՈՎ ՄՐՑՈՒՅԹԻ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ԿԱՐԻՔՆԵՐԻ ՀԱՄԱՐ` «ՍԳԼ-ԷԱՃԱՊՁԲ-24/34» ԾԱԾԿԱԳՐՈՎ ԴԵՂԵՐԻ ՁԵՌՔԲԵՐՄԱՆ ՆՊԱՏԱԿՈՎ   ՀԱՅՏԱՐԱՐՎԱԾ ԷԼԵԿՏՐՈՆԱՅԻՆ ԱՃՈՒՐԴՈՎ ՄՐՑՈՒՅԹԻ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ՍԳԼ-ԷԱՃԱՊՁԲ-24/34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ԿԱՐԻՔՆԵՐԻ ՀԱՄԱՐ` «ՍԳԼ-ԷԱՃԱՊՁԲ-24/34» ԾԱԾԿԱԳՐՈՎ ԴԵՂԵՐԻ ՁԵՌՔԲԵՐՄԱՆ ՆՊԱՏԱԿՈՎ   ՀԱՅՏԱՐԱՐՎԱԾ ԷԼԵԿՏՐՈՆԱՅԻՆ ԱՃՈՒՐԴՈՎ ՄՐՑՈՒՅԹԻ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Ալտեպլազա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2024.10.07. 15:15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ՍԳԼ-ԷԱՃԱՊՁԲ-24/34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ՍԳԼ-ԷԱՃԱՊՁԲ-24/34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ՍԳԼ-ԷԱՃԱՊՁԲ-24/34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«ՍԳԼ-ԷԱՃԱՊՁԲ-24/34»*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ՍԳԼ-ԷԱՃԱՊՁԲ-24/34*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«ՍԳԼ-ԷԱՃԱՊՁԲ-24/34»*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ՍԳԼ-ԷԱՃԱՊՁԲ-24/34*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Ալտեպլազա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Ալտեպլազա(alteplase) լիոֆիլիզատ+լուծիչ 1մգ/մլ 50մլ: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Վաճառողը պարտավոր է ապրանքների մատակարարման բոլոր փաստաթղթերը (հանձնաման-ընդունման արձանագրություն, պայմանագրի արդյունքը Գնորդին հանձնելու փաստը ֆիքսելու վերաբերյալ ակտ և հաշիվ-ապրանքագիր) կազմել պայմանագրում ամրագրված չափման միավորով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Ալտեպլազա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