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ԶՄՄԱԲԿ-ԷԱՃԱՊՁԲ-64/24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անվադողերի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ԶՄՄԱԲԿ-ԷԱՃԱՊՁԲ-64/24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անվադողերի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անվադողերի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ԶՄՄԱԲԿ-ԷԱՃԱՊՁԲ-64/24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անվադողերի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ԶՄՄԱԲԿ-ԷԱՃԱՊՁԲ-64/24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ԶՄՄԱԲԿ-ԷԱՃԱՊՁԲ-64/24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ԶՄՄԱԲԿ-ԷԱՃԱՊՁԲ-64/24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«ԶՄՄԱԲԿ-ԷԱՃԱՊՁԲ-64/24»*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ԶՄՄԱԲԿ-ԷԱՃԱՊՁԲ-64/24*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«ԶՄՄԱԲԿ-ԷԱՃԱՊՁԲ-64/24»*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ԶՄՄԱԲԿ-ԷԱՃԱՊՁԲ-64/24*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թեթև բեռնատար ավտոմեքենայի համար JINBEY (VIN LSY8CACF4JK013364) համար նախատեսված դողեր, ձմեռային, 205/75R/15 չափի: Անվադողի վրա նշված է չափը, արտադրող երկիրը և արտադրողը, արտադրման տարեթիվը՝ արտադրված 2023թ. 3-րդ եռամսյակից ոչ շուտ: Բեռվածության ինդեքսը 104/102, արագության ինդեքսը R (170): Վախենում է կրակից, սև գույնի: Տեխնիկական պահանջները, մակնշումը և փաթեթավորումը՝ ըստ ՀՀ կառավարության 2004թ. նոյեմբերի 11-ի N1558-Ն որոշմամբ հաստատված «Օդաճնշական դողերի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մարդատար ավտոմեքենայի համար NISSAN SUNNY 1.6 (VIN KNMCC42H38P695009) համար նախատեսված դողեր, ձմեռային, 175/70R/14 չափի: Անվադողի վրա նշված է չափը, արտադրող երկիրը և արտադրողը, արտադրման տարեթիվը՝ արտադրված 2023թ. 3-րդ եռամսյակից ոչ շուտ: Բեռվածության ինդեքսը 104/102, արագության ինդեքսը R (170): Վախենում է կրակից, սև գույնի: Տեխնիկական պահանջները, մակնշումը և փաթեթավորումը՝ ըստ ՀՀ կառավարության 2004թ. նոյեմբերի 11-ի N1558-Ն որոշմամբ հաստատված «Օդաճնշական դողերի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30.12.2024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