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ԾԱԿ-ԷԱՃԱՊՁԲ-24/7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«Ծաղկահովիտի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գ· Ծաղկահովիտ, Հոկտեմբերյան 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Ծաղկահովիտի ԱԿ ՓԲԸ կարիքների համար ԾԱԿ-ԷԱՃԱՊՁԲ-24/7 ծածկագրով  Դեղորայքի և բուժպարագաների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096 50 50 09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aroz81@list.ru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«Ծաղկահովիտի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ԾԱԿ-ԷԱՃԱՊՁԲ-24/7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«Ծաղկահովիտի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«Ծաղկահովիտի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Ծաղկահովիտի ԱԿ ՓԲԸ կարիքների համար ԾԱԿ-ԷԱՃԱՊՁԲ-24/7 ծածկագրով  Դեղորայքի և բուժպարագաների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«Ծաղկահովիտի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Ծաղկահովիտի ԱԿ ՓԲԸ կարիքների համար ԾԱԿ-ԷԱՃԱՊՁԲ-24/7 ծածկագրով  Դեղորայքի և բուժպարագաների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ԾԱԿ-ԷԱՃԱՊՁԲ-24/7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aroz81@list.ru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Ծաղկահովիտի ԱԿ ՓԲԸ կարիքների համար ԾԱԿ-ԷԱՃԱՊՁԲ-24/7 ծածկագրով  Դեղորայքի և բուժպարագաների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ԾԱԿ-ԷԱՃԱՊՁԲ-24/7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«Ծաղկահովիտի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ԾԱԿ-ԷԱՃԱՊՁԲ-24/7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ԾԱԿ-ԷԱՃԱՊՁԲ-24/7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«ԾԱԿ-ԷԱՃԱՊՁԲ-24/7»*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«Ծաղկահովիտի առողջության կենտրոն» ՓԲԸ*  (այսուհետ` Պատվիրատու) կողմից կազմակերպված` ԾԱԿ-ԷԱՃԱՊՁԲ-24/7*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«Ծաղկահովիտի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- 05204555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- 220425140013000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«ԾԱԿ-ԷԱՃԱՊՁԲ-24/7»*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«Ծաղկահովիտի առողջության կենտրոն» ՓԲԸ*  (այսուհետ` Պատվիրատու) կողմից կազմակերպված` ԾԱԿ-ԷԱՃԱՊՁԲ-24/7*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«Ծաղկահովիտի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- 05204555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- 220425140013000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 1 մլ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 ,  1 մլ  ապակե սրվակով,կոտրվաղ,մատակարարման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լուծույթ 2,5մգ/մլ 4մլ ,ապակայա սրվակով,կոտրվաղ,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2.5մգ դեղահաբ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2 մլ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 , 2 մլ , ապակե սրվակ, կոտրվող է,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նարարկամ 4մգ-1մլ,ապակյա տարայով,ստերիլ,կոտրվող,մատակարման պահին պիտանելիության  ժամկետի ½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,9%, 250 մլ  պլաստիկ փաթեթով, երկրորդային վակուում փաթեթով,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0,9%, 500 մլ  պլաստիկ փաթեթով, երկրորդային վակուում փաթեթով,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,25%-5մլ ապակե սրվակով, կոտրվող է,մատակարարման պահին պիտանելիության ժամկետի 1/2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սկսված մինչև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սկսված մինչև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սկսված մինչև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սկսված մինչև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սկսված մինչև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սկսված մինչև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սկսված մինչև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սկսված մինչև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սկսված մինչև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սկսված մինչև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սկսված մինչև 21-րդ օրացուցային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