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ՍԱԲԿ-ԷԱՃԱՊՁԲ-24/51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461 740, (010)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ՍԱԲԿ-ԷԱՃԱՊՁԲ-24/51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ՍԱԲԿ-ԷԱՃԱՊՁԲ-24/51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 2մ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էլեկտրալար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էլեկտրալար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2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ավտոմատ թարմացուցիչի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ֆլոմետր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ՍԱԲԿ-ԷԱՃԱՊՁԲ-24/51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ՍԱԲԿ-ԷԱՃԱՊՁԲ-24/51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ՍԱԲԿ-ԷԱՃԱՊՁԲ-24/51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ՍԱԲԿ-ԷԱՃԱՊՁԲ-24/51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ՍԱԲԿ-ԷԱՃԱՊՁԲ-24/51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«ՍԱԲԿ-ԷԱՃԱՊՁԲ-24/51»*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ՍԱԲԿ-ԷԱՃԱՊՁԲ-24/51*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«ՍԱԲԿ-ԷԱՃԱՊՁԲ-24/51»*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ՍԱԲԿ-ԷԱՃԱՊՁԲ-24/51*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պանելային
Նյութը՝ պողպատե
Բարձրությունը՝ ոչ պակաս, քան 500 մմ
Լայնությունը՝ ոչ պակաս քան 1000 մմ 
Խորությունը՝ ոչ պակաս, քան 100 մմ
Քաշը՝ ոչ պակաս, քան 28կգ
Հզորությունը՝ ոչ պակաս, քան 1770 (ΔT=70˚C)
Գույնը՝ սպիտակ
Լրակազմը պետք է ներառի առնվազն պատից ամրացման կախիչներ, օդահան փական, 2-ական 1/2՛ տրամագծով գնդիկավոր միացման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պանելային
Նյութը՝ պողպատե
Բարձրությունը՝ ոչ պակաս, քան 500 մմ
Լայնությունը՝ ոչ պակաս քան 8000 մմ 
Խորությունը՝ ոչ պակաս, քան 100 մմ
Քաշը՝ առնվազն 22 կգ
Հզորությունը՝ ոչ պակաս, քան 2260 (ΔT=70˚C)
Գույնը՝ սպիտակ
Լրակազմը պետք է ներառի առնվազն պատից ամրացման կախիչներ, օդահան փական, 2-ական 1/2՛ տրամագծով գնդիկավոր միացման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 2մ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 200 սմ , Խողովակի հյուս -մետաղական,ներքին խողովակ-  կապրոն, միացում -2x1/2 FF (Պլաստիկ), Խողովակի երկարություն-150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էլեկտրալար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հաղորդալար ՊՊՎԳ - 2x4.0 մմ2 տեսակի: 4.0 մմ2 կտրվածքի, պղնձյա, երկջիղ: Յուրաքանչյուրը բազմաջիղ, պատված պոլիվինիլային մեկուսիչով: Մեկուսիչի վրա չջնջվող և ընթեռնելի նշագրված արտադրման տարեթիվը, տեսակը, կտրվածքը, երկարությունը` մետրական չափերով, 100 մ կծիկներով: Յուրաքանչյուր կծիկի վրա նշագրված ընդհանուր երկարության չափը և պոլիէթիլենային թաղանթով փաթեթավորված, 2022թ.ոչ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նախապես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էլեկտրալար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ՊՊՎԳ - 2x6 մմ2 տեսակի: 6 մմ2 կտրվածքի,պղնձյա, երկջիղ, պատված պոլիվինիլային մեկուսիչով: Մեկուսիչի վրա չջնջվող և ընթեռնելի նշագրված արտադրման տարեթիվը, տեսակը, կտրվածքը, երկարությունը` մետրական չափերովմ, 100 մ կծիկներով: Յուրաքանչյուր կծիկի վրա նշագրված ընդհանուր երկարության չափը և պոլիէթիլենային թաղանթով փաթեթավորված, 2022թ. ոչ ցածր արտադրության, չօգտագործված: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նախապես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2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2 սմ հաստությամբ, 1մx2մ , բարձր որակի 16-32՝ խտության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"Բակի նյութը Էմալ
Չափսերը ԲxՏ (սմ) 65-80x 30-50
Տաք. Էլեմ. Հզոր. (Վտ ) 1500
Տեղադրման տեսակը Ուղղահայաց
Քաշ (կգ) ոչ ավել քան 18
Օգտակար ծավալ (լ) առնվազն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"Բակի նյութը Էմալ
Տաք. Էլեմ. Հզոր. (Վտ ) 1500
Տեղադրման տեսակը Ուղղահայաց
Քաշ (կգ) ոչ ավել 29
Օգտակար ծավալ (լ) առնվազն 100
Չափսերը (ԲxԼxԽ) սմ 91.6x45x46.8"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ավտոմատ թարմացուցիչի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օդը թարմացնող միջոցն արդյունավետորեն չեզոքացնում և կլանում է տհաճ հոտի մասնիկները, խոնավեցնում է օդը՝ երկար ժամանակ թողնելով մաքրության զգացում և հաճելի բույր։ Հավաքածուն բաղկացած է օդի թարմացուցիչից և դիսպենսերից (ավտոմատ օդը թարմացնող սարք՝ 2 մարտկոցներով): Ամրանում է պտուտակով: Սարքի շահագործման ռեժիմը կարող է ծրագրավորվել 9/18/36 րոպե ընդմիջումներով։ Փոքր քանակությամբ ցողի դեպքում փոխարինող գլանը կարող է ծառայել մինչև 2 ամիս։ Ծավալը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ֆլոմետր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DIN, Բաժակը՝ թափանցիկ,  Թթվածնի հոսքի սանդղակ՝ 1-10լ/րոպե 1-15լ/րոպե Մուտքի ճնշումը՝ 15ՄՊա Աշխատանքային ճնշում՝ 3,5±0,5ՄՊԱ"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