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ՊԳԿԿ-ԷԱՃԱՊՁԲ-2024/15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Պետական գույքի կառավարման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Տիգրան Մեծի պողոտա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ՏԿԵՆ պետական գույքի կառավարման կոմիտեի կարիքների համար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011546640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info@spm.am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Պետական գույքի կառավարման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ՊԳԿԿ-ԷԱՃԱՊՁԲ-2024/15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Պետական գույքի կառավարման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Պետական գույքի կառավարման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ՏԿԵՆ պետական գույքի կառավարման կոմիտեի կարիքների համար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Պետական գույքի կառավարման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ՏԿԵՆ պետական գույքի կառավարման կոմիտեի կարիքների համար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ՊԳԿԿ-ԷԱՃԱՊՁԲ-2024/15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info@spm.am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ՏԿԵՆ պետական գույքի կառավարման կոմիտեի կարիքների համար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ՊԳԿԿ-ԷԱՃԱՊՁԲ-2024/15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Պետական գույքի կառավարման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ՊԳԿԿ-ԷԱՃԱՊՁԲ-2024/15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ՊԳԿԿ-ԷԱՃԱՊՁԲ-2024/15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«ՊԳԿԿ-ԷԱՃԱՊՁԲ-2024/15»*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ՊԳԿԿ-ԷԱՃԱՊՁԲ-2024/15*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«ՊԳԿԿ-ԷԱՃԱՊՁԲ-2024/15»*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ՊԳԿԿ-ԷԱՃԱՊՁԲ-2024/15*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Ապրանքատեսակ	Օդորակիչ
Հիմնական ռեժիմները	Տաքացում, 
սառեցում
Հզորությունը (BTU)	24000 BTU
Ծախսը սառեցման ռեժիմում ոչ պակաս	2150 Վտ/ժ
Ծախսը ջեռուցման ռեժիմում ոչ պակաս	2060 Վտ/ժ
Ապահովող մակերեսը՝ ոչ պակաս	Մինչև 80 մ²
Աշխատանքային ջերմաստիճանը	Մինչև ( -15 C)
Ներքին բլոկի չափսերը (Լ x Բ x Խ)
Ոչ պակաս	107 x 25 x 33 սմ
Շարժիչը՝
Երաշխիք	Ինվերտորային
Ոչ պակաս 3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