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ԵՔ-ԷԱՃԱՊՁԲ-24/295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09:15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ԵՔ-ԷԱՃԱՊՁԲ-24/295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ԵՔ-ԷԱՃԱՊՁԲ-24/295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2024.10.09. 09:15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ԵՔ-ԷԱՃԱՊՁԲ-24/295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ԵՔ-ԷԱՃԱՊՁԲ-24/295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ԵՔ-ԷԱՃԱՊՁԲ-24/295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ԵՔ-ԷԱՃԱՊՁԲ-24/295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ԵՔ-ԷԱՃԱՊՁԲ-24/295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«ԵՔ-ԷԱՃԱՊՁԲ-24/295»*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ԵՔ-ԷԱՃԱՊՁԲ-24/295*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«ԵՔ-ԷԱՃԱՊՁԲ-24/295»*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ԵՔ-ԷԱՃԱՊՁԲ-24/295*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նախատեսված Պատվիրատուի իրավունքներն ու պարտականությունները ՀՀ օրենսդրությամբ սահմանված կարգով իրականացնում է Երևանի քաղաքապետրանի աշխատակազմի մատակարարման և տեխնիկական սպասարկման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Տեսախցիկ առնվազն հետևյալ պարամետրերով՝
2MP ներքին տեսախցիկ , 1/2.7” CMOS մատրիցա, Պատկերի որակ 2MP (1920*1080) @25/30 fps, Ֆիքսված օբյեկտիվ 2.8մմ/3.6մմ,
 H.265 կոդավորում, Ներկառուցված ԻԿ ԼԵԴ, հեռավորություն մինչև 30մ, ROI, SMART H.264+/H.265,DWDR, 3D NR, HLC, BLC
Խելացի հնարավորություններ՝ Ներխուժում, Գծի անցում, Մինչև 256 GB Micro SD քարտի ապահովում, 12V DC/POE սնուցում, IP67 պաշտպանություն, Երաշխիք 12 ամիս: Ապրանքի  մատակարարումը մինչև Պատվիրատուի պահեստային տնտեսություն /Արգիշտիի 1/ և /Բուզանդ 1/3/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APC Smart  UPS RT5000VA Անխափան սնուցման սարքի մարտկոցների փոխարինում՝  թվով ութ հատ CSB GP12170 12Վ 17Ա հզորությամբ: Փակ, կապարաթթվային մարտկոցների փոխարինում նույնով կամ համանման որակի մարտկոցներով: Անհրաժեշտ կարգաբերումների կատարում: Յուրաքանչյուր մարտկոցի բջիջների քանակը՝ 6, ներքին դիմադրությունը մոտ 14.0 mΩ , քաշն առնվազն 5կգ, նախատեսված աշխատանքային ջերմաստիճանի միջակայքը -15℃ ~40℃, լիցքավորման առավելագույն ուժը՝ 5.1Ա, լիցքաթափման առավելագույն ուժը՝ 230Ա։ Ապրանքների տեղափոխումը  իրականացնում է մատակարարը՝ իր հաշվին և իր միջոցներով: Մատակարարումը մինչև Պատվիրատուի պահեստային տնտեսություն   ք. Երևան, Արգիշտիի 1: Երաշխիք՝ առնվազն 12 ամիս: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և Բուզանդ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հետո,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և Բուզանդ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հետո,  մինչև 30-րդ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