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АВВГнг 2*2,5 Трос алюминиевый
Цвет - белый
Слой - ПВХ
Тип - однофазный
Сердечник-Алюминий
Толщина-2․5
Количество сухожилий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АВВГнг 2*16 Трос алюминиевый
Цвет - белый
Слой - ПВХ
Тип - однофазный
Сердечник-Алюминий
Толщина-16
Количество сухожилий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АВВГнг 1*16 Трос алюминиевый
Цвет - белый
Слой - ПВХ
Тип - однофазный
Сердечник-Алюминий
Толщина-16
Количество сухожилий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- 60Вт - +5% входное напряжение - 180-220В частота 50-60Гц Коэффициент защиты от внешнего воздействия (IP): 65 Цвет света - 4000К люмен - 5500 лм - Оптический блок должен состоять из одной матрицы с 50 линзами и 50 отформованными светодиодами в корпус - из алюминия, длина которого должна быть - 400мм +5% ширина - 140мм + 5% высота - 50мм рабочая температура - -40°С- +50°С Срок годности - 30 000 часов Неиспользованный товар - 2023 г. Лампа должна работать в течение 2 лет гарантии. В течение гарантийного срока поставщик обязан отремонтировать или заменить вышедший из строя светильник на новый в течение 2 дней, а также демонтаж вышедшего из строя светильника со стойки с помощью подушки и его установку должен произвести поставщик. продукта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10 Вт белого цвета - наработка - 30 000 ч - %+5 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потолочный светильник внешний 60*60 см (+/- 5мм), мощность 50-60Вт, напряжение 220-240В, частота 50-60Гц, яркость 6500К, встроенный, цвет корпуса белый, заводская упаковка матовая, гарантия 2 года. Доставка товара поставщиком: поставщик отремонтирует или заменит сломанный светильник на новый в течение 2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Основные параметры
Материал 1-го теплообменника Медь
Тип камеры сгорания Закрытая камера сгорания (Турбо)
Эффективное тепло. площадь поверхности (м²) 170-180
Напряжение (В) 220
Жизнь горячее водоснабжение да
Мощность (кВт) - 24 и более
Макс. поверхность обогрева (м²) 235-245
Теплообменник 2
Вес (кг) 35,5-36
OGG (%) 90 и выше
гарантийный срок 2 года и более
2.
Основные настройки:
Материал 1-го теплообменника Медь
Тип камеры сгорания открытая камера сгорания
Эффективное тепло. площадь поверхности (м²) 170-180
Напряжение (В) 220
Жизнь горячее водоснабжение да
Мощность (кВт) - 24 и более
Макс. обогреваемая поверхность (м²) 235-245
Теплообменник 2
Вес (кг) 35,5-36
OGG (%) 90 и выше
гарантийный срок 2 года и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Перевозка изделия автоматического выключателя однофазного 63А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трехфазный 63 А Транспортировка продукции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времени - еженедельная передача продукта переменного тока 200-250 В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односторонняя размеры 0,13 мм-18 мм-9,15 м ок.транспортировка товара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Выпуск 63 A Отгрузка товара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 ноября.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