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2024.10.02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ՎԱԿՏՄ-ԷԱՃԱՊՁԲ-25/6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Վարչապետի աշխատակազմ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Հանրապետության հրապարակ,  Կառավարական տուն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Վարչապետի աշխատակազմի Կրթության տեսչական մարմնի  կարիքների համար ՎԱԿՏՄ-ԷԱՃԱՊՁԲ-25/6  ծածկագրով էլեկտրական սարքերի և սարքավորումների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15</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15</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Մարիամ Սահակյան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010-515-723</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mariam.sahakyan@gov.am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Վարչապետի աշխատակազմ</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ՎԱԿՏՄ-ԷԱՃԱՊՁԲ-25/6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2024.10.02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Վարչապետի աշխատակազմ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Վարչապետի աշխատակազմ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Վարչապետի աշխատակազմի Կրթության տեսչական մարմնի  կարիքների համար ՎԱԿՏՄ-ԷԱՃԱՊՁԲ-25/6  ծածկագրով էլեկտրական սարքերի և սարքավորումների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Վարչապետի աշխատակազմ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Վարչապետի աշխատակազմի Կրթության տեսչական մարմնի  կարիքների համար ՎԱԿՏՄ-ԷԱՃԱՊՁԲ-25/6  ծածկագրով էլեկտրական սարքերի և սարքավորումների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ՎԱԿՏՄ-ԷԱՃԱՊՁԲ-25/6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mariam.sahakyan@gov.am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Վարչապետի աշխատակազմի Կրթության տեսչական մարմնի  կարիքների համար ՎԱԿՏՄ-ԷԱՃԱՊՁԲ-25/6  ծածկագրով էլեկտրական սարքերի և սարքավորումների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սառնարան-սառցարաններ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փոշեկուլ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15</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387.11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4.14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429.3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2024.10.18.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ՎԱԿՏՄ-ԷԱՃԱՊՁԲ-25/6</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Վարչապետի աշխատակազմ</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ՎԱԿՏՄ-ԷԱՃԱՊՁԲ-25/6</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ՎԱԿՏՄ-ԷԱՃԱՊՁԲ-25/6</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ՎԱԿՏՄ-ԷԱՃԱՊՁԲ-25/6</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ՎԱԿՏՄ-ԷԱՃԱՊՁԲ-25/6</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«ՎԱԿՏՄ-ԷԱՃԱՊՁԲ-25/6»*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Վարչապետի աշխատակազմ*  (այսուհետ` Պատվիրատու) կողմից կազմակերպված` ՎԱԿՏՄ-ԷԱՃԱՊՁԲ-25/6*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Վարչապետի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«ՎԱԿՏՄ-ԷԱՃԱՊՁԲ-25/6»*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Վարչապետի աշխատակազմ*  (այսուհետ` Պատվիրատու) կողմից կազմակերպված` ՎԱԿՏՄ-ԷԱՃԱՊՁԲ-25/6*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Վարչապետի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
8.16 Սույն Պայմանագիրն ուժի մեջ մտնելուց հետո պայմանագրով սահմանված Պատվիրատուի իրավունքները և պարտավորությունները փոխանցվում են Կրթության տեսչական մարմնին՝ բացառությամբ ֆինանսական գործառույթների՝ հիմք ընդունելուվ «Տեսչական մարմինների մասին» Հայաստանի Հանրապետության օրենքի 5-րդ և 18-րդ հոդվածների պահանջները:</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առնվազն  9000 BTU հզորությամբ։ Աշխատանքային մակերեսը առնվազն 20-28 մ²։
Աշխատանքային ռեժիմը՝ հովացում/տաքացում: 
Էներգաարդյունավետության դասը՝ առնվազն B: 
Աղմուկի առավելագույնը մակարդակը՝ 40 դԲԱ-ից ոչ ավել։
Կառավարումը՝ հեռակառավարման վահանակ:
Հովացման համակարգի հզորությունը՝ նվազագույնը 2700Վտ։
Տաքացման համակարգի հզորությունը՝ նվազագույնը 2800Վտ։
Փոփոխական հոսանքի մուտքային սնուցումը՝ 220-240 Վ:
Գույնը՝ սպիտակ կամ մոխրագույն։
Ներառյալ տեղադրումը (անհրաժեշտության դեպքում համապատասխան տեխնիկան, օդորակիչները՝ բարձր հարկերի տեղադրման համար), առաքումը,  մոնտաժումը և գործարկումը։ 
Տեղադրման համար՝ ներառյալ անհրաժեշտ խողովակները (երկարությունը առնվազն 3 մետր): 
Երաշխիքային սպասարկումը՝ առնվազն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առնվազն 12000 BTU  հզորությամբ։ Աշխատանքային մակերեսը առնվազն 30-40 մ²։
Աշխատանքային ռեժիմը՝ հովացում/տաքացում: 
Էներգաարդյունավետության դասը՝ առնվազն B: 
Աղմուկի առավելագույնը մակարդակը՝ 40 դԲԱ ոչ ավել։ 
Կառավարումը՝ հեռակառավարման վահանակ:
Հովացման համակարգի հզորությունը՝ նվազագույնը 3200 Վտ։
Տաքացման համակարգի հզորությունը՝ նվազագույնը 3500 Վտ։
Փոփոխական հոսանքի մուտքային սնուցումը՝ 220-240 Վ:
Գույնը՝ սպիտակ կամ մոխրագույն։
Ներառյալ տեղադրումը (անհրաժեշտության դեպքում համապատասխան տեխնիկան, օդորակիչները՝ բարձր հարկերի տեղադրման համար), առաքումը,  մոնտաժումը և գործարկումը։
Տեղադրման համար, ներառյալ խողովակները (երկարությունը առնվազն 3 մետր): 
Երաշխիքային սպասարկումը՝ առնվազն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սառնարան-սառցարաններ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Սառնարան—Չափերը առնվազն  /սմ/85x47x44.5
Աղմուկ առավելգույնը ՝ (DB)41,սառնարանի ծավալ առնվազն ՝90լիտր,սառցախցիկի ծավալը առնվազն 9լիտր
Ընդհանուր ծավալ առնվազն 99 լ․,Էներգախնայողության դասA++,Ղեկավարման տեսակը ՝ մեխանիկական,
Կոմպրեսորի տեսակ՝ ստանդարտ,սառեցման համակարգ ՝ DeFrost,սառցախցիկ՝ վերևում,դռների քանակը  1,
Գույն Սպիտակ
Երաշխիքային սպասարկումը՝ առնվազն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39713432/501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փոշեկուլ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Փոշեկուլ- Հզորությունը առնվազն  2500 Վտ,կտորե փոշեհավաքիչ  առնվազն  4 լ,քաշող ուժ  առնվազն 500 Վտ,լարի երկարություն առնվազն  4,7 մ,կցորդների քանակ առնվազն  3։
Երաշխիքային սպասարկումը՝ առնվազն 1 տարի: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Կոմիտասի 37/4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համաձայնագիրը ուժի մեջ մտնելու օրվանից 170 օրացույցային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Կոմիտասի 37/4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համաձայնագիրը ուժի մեջ մտնելու օրվանից 170 օրացույցային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Կոմիտասի 37/4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համաձայնագիրը ուժի մեջ մտնելու օրվանից 170 օրացույցային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Կոմիտասի 37/4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համաձայնագիրը ուժի մեջ մտնելու օրվանից 170 օրացույցային օր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