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ՀՀՏՄ-ԷԱՃԱՊՁԲ-2024/05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մանկապարտեզների համար գույքի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+374263-4-45-61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ՀՀՏՄ-ԷԱՃԱՊՁԲ-2024/05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մանկապարտեզների համար գույքի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մանկապարտեզների համար գույքի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ՀՀՏՄ-ԷԱՃԱՊՁԲ-2024/05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մանկապարտեզների համար գույքի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ՀՀՏՄ-ԷԱՃԱՊՁԲ-2024/05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ՀՀՏՄ-ԷԱՃԱՊՁԲ-2024/05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ՀՀՏՄ-ԷԱՃԱՊՁԲ-2024/05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«ՀՀՏՄ-ԷԱՃԱՊՁԲ-2024/05»*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ՀՀՏՄ-ԷԱՃԱՊՁԲ-2024/05*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«ՀՀՏՄ-ԷԱՃԱՊՁԲ-2024/05»*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ՀՀՏՄ-ԷԱՃԱՊՁԲ-2024/05*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նախարարի 12.02.2024թ. N 50-Ն հրամանի պահանջներին համապատասխան, մնացած չափսերը և արտաքին տեսքի լուծումները համաձայնեցնել մանկապարտեզի տնօրինության հետ։ Մանկական սեղան-նստարանը պատրաստված է էկոլոգիապես մաքուր և առողջության համար անվտանգ հումքից, լավ հղկված է, ողորկ, առանց ծլեպների, էկոլոգիապես մաքուր և առողջության համար անվտանգ նյութերով,  լաքապատված (էկոլոգիապես մաքուր և առողջության համար անվտանգ նյութերով), անկյունները կլորացված են կամ անկյուններին ամրացվեն պոլիմերային կամ ռետինե՝ անվտանգությունն ապահովող հատուկ դետալներ։ Ամուր են՝ պատրաստված մաշակայուն նյութերից, ինչը շահագործման ընթացքում ի հայտ չգալու պարագայում մատակարարը պարտավորվում է սեղմ ժամկետներում փոխարինել մատակարարված ապրանքը և/կամ կատարել համապատասխան վերազինում կամ ամրացում։ Ապահովված էսթետիկությամբ, մասնավորապես՝ գունավորումը, նկարազարդումը կամ լաքապատումը որակյալ են, հստակ գունավորմամբ, առանց արտադրական խոտանների։ Ապահովված էրգոնոմիկությունը, այսինքն՝ մատակարարվող գույքը հասակային խմբի չափսային պահանջներով համապատասխան, ցանկալի է նաև լինի կարգավորման հնարավորությամբ և հարմարավետ՝ շահագործման ժամանակ։ Կոնստրուկցիան հավաքվում է շիպերով, պտուտակներով կամ համարժեք ամուր և շահագործման ժամանակ անվտանգ դետալներով։  Սեղանի երեսի արտաքին չափսերն են՝ 1000 х 600 х 600 մմ (Լ х Խ х Բ): Աթոռի նստելատեղի չափսերն են՝ 800 х 280 х 320 մմ (Լ х Խ х Բ), բարձրությունը հատակից: Աթոռի հենակի չափսերն են՝ 150 x 800 մմ, այն ամրանում է նստելատեղին ուղղաձիգ, իրար զուգահեռ 10 մմ տրամագծով 270 մմ երկարությամբ ինը հատ կլոր փայտերով, իրարից 100 մմ հեռավորությամբ: Գույնը և չափսերը նախապես համաձայնեցնել մանկապարտեզի տնօրինության հետ: Նմուշները մինչ մատակարարումը համաձայնեցված լինի պատվիրատուի հետ և առաջին իսկ պահանջի դեպքում՝ կներկայացվի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Սահմանվում է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Ապրանքը մակնշմամբ,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կկատարվի հայերեն, կարելի է նաև  միջազգային լեզվով (մասնավորապես՝ անգլերեն, ռուսերեն), ընթեռնելի տարբերակով։ Մակնշումը կկատարվի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Պահարանի արտաքին չափսերն են՝ 1608 х 300 х 1608 մմ ( Լ х Խ х Բ): 
Այն ամբողջությամբ (բացառությամբ հետնապատից) պատրաստված է լամինացված 18 մմ հաստությամբ ՓՏՍ-ից, որոնց աշխատանքային հարթության եզրերը շրջափակված 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լաքապատված է, եզրերը հղկված ու մշակված, առջևի անկյունները կլորացված, կամ անկյուններին ամրացված են պլաստմասե կամ ռետինե կլորացված հատուկ դետալներ:
Բոլոր միացումներն իրականացված են թաքնված ամրակցումներով։
 Հանդերձարանի պահարանը ունի 300 х 300 х 300 մմ ( Լ х Խ х Բ) չափսերի (ներսի)  20 հատ կտրտված, իրարից առանձնացված, համարակալված, անհատական օգտագործման համար նախատեսված բաց սեկցիաներ, Հանդերձարանի պահարանի հետնապատը ունի 4 մմ հաստությամբ լամինացված փայտաթելային սալից(ԴՎՊ) և նույն ՓՏՍ-ի գույնի: 
Այն ողջ պարագծով ունի ուղղանկյունաձև ոտքեր։
Ոտքեր հանդիսացող, տակը դրված ուղղանկյուն հենակի արտաքին չափսերն են՝ 1500 х 300 х 100 մմ ( Լ х Խ х Բ), որի   հատակին հպվող հատվածի եզրերի վերջնամասերին, տակից ամրացված են պլաստիկե մուգ գույնի տակդիրներ, որոնց տակի պատերի հաստությունը՝ առնվազն 8 մմ է:Գույնը նախապես կհամաձայնեցվի մանկապարտեզի տնօրինության հետ: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Առողջապահության նախարարի 12.02.2024թ. N 50-Ն հրամանի պահանջներին համապատասխան: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հստակ գունավորմամբ,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E0դասի ՓՏՍ-ից, արտաքաինչափսերն են՝ 2500 х 450 х 1500 մմ ( Լ х Խ х Բ): Աշխատանքային կենտրոնը հորիզոնական դիրքով բաժանված է երեք հավասարաչափ բաց և փակ դարակների:
Բոլոր անկյունները լինեն կլորացված կամ անկյուններին ամրացված լինենպոլիմերային կլորացված հատուկ դետալներ: Հետնապատը պետք է լինի 4 մմ հաստությամբ լամինացված փայտաթեփային սալից(ԴՎՊ), նույն E0դասի ՓՏՍ-ի գույնի:Պահարանը ամբողջ պարագծով պետք է ունենա շրջանակաձև ոտքեր, որի հատակին հպվող հատվածի եզրերի վերջնամասերին, տակից պետք է ամրացվի պլաստիկե մուգ գույնի տակդիրներ՝ 8 մմ հաստությամբ: Ոտքերը պետք է լինեն կարգավորվող։Ոտքեր հանդիսացող, տակը դրված ուղղանկյուն հենակի արտաքին չափսերն են՝ 2200х450 х 100 մմ ( Լ х Խ х Բ), որի հատակին հպվող հատվածի եզրերի վերջնամասերին, տակից պետք է ամրացվի պոլիմերային մուգ գույնի տակդիրներ,որոնց տակի պատերի հաստությունը՝ առնվազն 8 մմ է:Բոլոր միացումներն իրականացնել թաքնված ամրակցումներով։ Գույները նախապես համաձայնեցնել մանկապարտեզի տնօրինության հետ:Նմուշները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մետաղական քառանկյուն խողովակներից (30 x 30 x 2.0 մմ) են, անկյունների միացումը զոդման եղանակով 45 աստիճան հատվածքով, կմախքի արտաքին չափերը՝ 1000 x 600 x 830 մմ: Սեղանի կմախքին զոդման միջոցով ամրացված են մետաղական ոտքերը, որոնց եզրերը խցանված են 8 մմ հաստությամբ պլաստիկե խցաններով։
Սեղանը երեսպատված է 30-40 մմ հաստությամբ բարձր ճնշման լամինատե (HPL) պլաստիկ, ջրակայուն սալիկով, որի աշխատանքային հարթության անկյունները կլորացված են, եզրերը շրջափակված 2-3 մմ հաստության պլաստիկ եզրաժապավենով (PVC): 
Սեղանը ունի երկաթյա երկու շարահարթակ՝ առաջինը գետնից 200 մմ բարձրության վրա, իսկ երկրորդը 500 մմ, երեսպատված 20 մմ հաստությամբ լամինացված ՓՏՍ-ով: Լամինացված ՓՏՍ-ի  աշխատանքային հարթության անկյունները կլորացված են և եզրերը շրջափակված 1-2 մմ հաստության պլաստիկ եզրաժապավենով (PVC):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հատվածքով:Սեղանի կմախքը և ոտքերը ամբողջությամբ փոշեներկված են արծաթափայլ գույնի ջրակայուն ներկով:Սեղանի երկու կողմերում երկուական մետաղական կախիչներ:
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աթոռը  պատրաստված է էկոլոգիապես մաքուր և առողջության համար անվտանգ հումքից, ողորկ է, առանց ծլեպների, էկոլոգիապես մաքուր և առողջության համար անվտանգ նյութերով, անկյունները կլորացված են կամ անկյուններին ամրացված են պոլիմերային կամ ռետինե՝ անվտանգությունն ապահովող հատուկ դետալներ։ Ամուր են՝ պատրաստված մաշակայուն նյութերից, ինչը շահագործման ընթացքում ի հայտ չգալու պարագայում մատակարարը պարտավորվում է սեղմ ժամկետներում փոխարինել մատակարարված ապրանքը և/կամ կատարել համապատասխան վերազինում կամ ամրացում։ Ապահովված  է էսթետիկությունը, մասնավորապես՝ գունավորումը և/կամ նկարազարդումը որակյալ, հստակ գունավորմամբ են, առանց արտադրական խոտանների։ Ապահովված է էրգոնոմիկությունը, այսինքն՝ մատակարարվող գույքը հասակային խմբի չափսային պահանջներին համապատասխան  և հարմարավետ՝ շահագործման ժամանակ։ Աշխատանքային աթոռի մետաղական կմախքը պատրաստված է մետաղական սնամեջ օվալաձև խողովակներից՝ (30 x 15 x 2․0 մմ), հնարավոր է նաև
խողովակը լինի երկու կողմերից հավասարաչափ սեղմված և ունենա կլորացված ուղղանկյան ձև:
Աթոռի մետաղական կմախքի զոդման կարանները լավ մշակված են, ողորկ և փոշեներկված բարձրակարգ սև գույնի էկոլոգիապես մաքուր  ներկանյութով: Նստելատեղի բարձրությունը հատակից 450 մմ, թիկնակի բարձրությունը հատակից 800 մմ:
Նստելատեղի չափսերն են՝ 420x385  (առնվազն): Թիկնակը և նստելատեղը պատրաստված  են առնվազն 10 մմ հաստության նրբատախտակից, որին դիմացից ամրացվում է առնվազն 20 մմ հաստության և 25 կգ/մ3 խտության սպունգ, իսկ հետևի մասում՝ 10 մմ հաստության և 25 կգ/մ3 խտության սպունգ։ Թիկնակը և նստատեղը երեսպատված են հաստ, որակյալ, ամուր, մաշակայուն կտորով: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են 400 մմx 300 մմ: Ոտքերի եզրեը(ծայրերը) խցանված են պոլիմերային  սև գույնի խցաններով, որոնց կողային պատերի հաստությունը՝ 2 մմ, տակի մասինը՝ 4-6 մմ: Նմուշները մինչ մատակարարումը կհամաձայնեցվեն պատվիրատուի հետ և առաջին իսկ պահանջի դեպքում՝ կներկայացվի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Սահմանվում է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կկատարվի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կկատարվի հայերեն, թույլատրվում է նաև  միջազգային լեզվով (մասնավորապես՝ անգլերեն, ռուսերեն), ընթեռնելի տարբերակով։ Մակնշումը կկատարվի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անձնագրում)։Ապրանքը պետք է լինի նոր, կից տեխնիկական բնութագրին լիարժեք համապատասխանող, ապրանքի որակի հաստատման երաշխիքային կտրոնը/ները ներկայացվելու է պայմանագիր կնքելու փուլում՝ բնօրինակով: Հնարավոր է Պատվիրատուի կողմից ներկայացվի պահանջ ապրանքների մատակարարումը կատարել միայն նմուշառումը ՀՀ ԿԳՄՍ նախարարության հետ համաձայնեցնելուց հետո: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