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997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150"/>
        <w:gridCol w:w="6907"/>
        <w:gridCol w:w="1080"/>
        <w:gridCol w:w="1080"/>
        <w:gridCol w:w="3083"/>
        <w:gridCol w:w="67"/>
      </w:tblGrid>
      <w:tr w:rsidR="00AA03C4" w:rsidRPr="006C18A5" w:rsidTr="00BF7C97">
        <w:tc>
          <w:tcPr>
            <w:tcW w:w="630" w:type="dxa"/>
            <w:vMerge w:val="restart"/>
            <w:shd w:val="clear" w:color="auto" w:fill="D9D9D9"/>
            <w:vAlign w:val="center"/>
          </w:tcPr>
          <w:p w:rsidR="00AA03C4" w:rsidRPr="004C630E" w:rsidRDefault="00AA03C4" w:rsidP="00412E0D">
            <w:pPr>
              <w:tabs>
                <w:tab w:val="left" w:pos="11985"/>
              </w:tabs>
              <w:jc w:val="center"/>
              <w:rPr>
                <w:rFonts w:ascii="GHEA Grapalat" w:hAnsi="GHEA Grapalat" w:cs="Arial"/>
                <w:b/>
                <w:sz w:val="18"/>
                <w:szCs w:val="18"/>
                <w:lang w:val="ru-RU"/>
              </w:rPr>
            </w:pPr>
            <w:r w:rsidRPr="004C630E">
              <w:rPr>
                <w:rFonts w:ascii="GHEA Grapalat" w:hAnsi="GHEA Grapalat" w:cs="Arial"/>
                <w:b/>
                <w:sz w:val="18"/>
                <w:szCs w:val="18"/>
                <w:lang w:val="ru-RU"/>
              </w:rPr>
              <w:t>Հ/Հ</w:t>
            </w:r>
          </w:p>
        </w:tc>
        <w:tc>
          <w:tcPr>
            <w:tcW w:w="15367" w:type="dxa"/>
            <w:gridSpan w:val="6"/>
            <w:shd w:val="clear" w:color="auto" w:fill="D9D9D9"/>
            <w:vAlign w:val="center"/>
          </w:tcPr>
          <w:p w:rsidR="00AA03C4" w:rsidRPr="004C630E" w:rsidRDefault="00AA03C4" w:rsidP="00412E0D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C630E">
              <w:rPr>
                <w:rFonts w:ascii="GHEA Grapalat" w:hAnsi="GHEA Grapalat"/>
                <w:b/>
                <w:sz w:val="18"/>
                <w:szCs w:val="18"/>
              </w:rPr>
              <w:t>ԱՊՐԱՆՔԻ</w:t>
            </w:r>
          </w:p>
        </w:tc>
      </w:tr>
      <w:tr w:rsidR="008E4376" w:rsidRPr="006C18A5" w:rsidTr="008E4376">
        <w:tc>
          <w:tcPr>
            <w:tcW w:w="630" w:type="dxa"/>
            <w:vMerge/>
            <w:shd w:val="clear" w:color="auto" w:fill="D9D9D9"/>
            <w:vAlign w:val="center"/>
          </w:tcPr>
          <w:p w:rsidR="008E4376" w:rsidRPr="004C630E" w:rsidRDefault="008E4376" w:rsidP="00412E0D">
            <w:pPr>
              <w:tabs>
                <w:tab w:val="left" w:pos="11985"/>
              </w:tabs>
              <w:jc w:val="center"/>
              <w:rPr>
                <w:rFonts w:ascii="GHEA Grapalat" w:hAnsi="GHEA Grapalat" w:cs="Arial"/>
                <w:b/>
                <w:sz w:val="18"/>
                <w:szCs w:val="18"/>
                <w:lang w:val="ru-RU"/>
              </w:rPr>
            </w:pPr>
          </w:p>
        </w:tc>
        <w:tc>
          <w:tcPr>
            <w:tcW w:w="3150" w:type="dxa"/>
            <w:shd w:val="clear" w:color="auto" w:fill="D9D9D9"/>
            <w:vAlign w:val="center"/>
          </w:tcPr>
          <w:p w:rsidR="008E4376" w:rsidRPr="004C630E" w:rsidRDefault="008E4376" w:rsidP="00412E0D">
            <w:pPr>
              <w:tabs>
                <w:tab w:val="left" w:pos="11985"/>
              </w:tabs>
              <w:jc w:val="center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r w:rsidRPr="004C630E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6907" w:type="dxa"/>
            <w:shd w:val="clear" w:color="auto" w:fill="D9D9D9"/>
            <w:vAlign w:val="center"/>
          </w:tcPr>
          <w:p w:rsidR="008E4376" w:rsidRPr="004C630E" w:rsidRDefault="008E4376" w:rsidP="00412E0D">
            <w:pPr>
              <w:tabs>
                <w:tab w:val="left" w:pos="11985"/>
              </w:tabs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  <w:r w:rsidRPr="004C630E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Տեխնիկական բնութագիրը</w:t>
            </w:r>
            <w:r w:rsidRPr="004C630E">
              <w:rPr>
                <w:rFonts w:ascii="GHEA Grapalat" w:hAnsi="GHEA Grapalat" w:cs="Arial"/>
                <w:b/>
                <w:sz w:val="18"/>
                <w:szCs w:val="18"/>
              </w:rPr>
              <w:t>*</w:t>
            </w:r>
          </w:p>
        </w:tc>
        <w:tc>
          <w:tcPr>
            <w:tcW w:w="1080" w:type="dxa"/>
            <w:shd w:val="clear" w:color="auto" w:fill="D9D9D9"/>
            <w:vAlign w:val="center"/>
          </w:tcPr>
          <w:p w:rsidR="008E4376" w:rsidRPr="004C630E" w:rsidRDefault="008E4376" w:rsidP="00412E0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4C630E">
              <w:rPr>
                <w:rFonts w:ascii="GHEA Grapalat" w:hAnsi="GHEA Grapalat"/>
                <w:b/>
                <w:sz w:val="18"/>
                <w:szCs w:val="18"/>
                <w:lang w:val="ru-RU"/>
              </w:rPr>
              <w:t>Չափման միավորը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8E4376" w:rsidRPr="004C630E" w:rsidRDefault="008E4376" w:rsidP="00412E0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4C630E">
              <w:rPr>
                <w:rFonts w:ascii="GHEA Grapalat" w:hAnsi="GHEA Grapalat"/>
                <w:b/>
                <w:sz w:val="18"/>
                <w:szCs w:val="18"/>
                <w:lang w:val="hy-AM"/>
              </w:rPr>
              <w:t>Քանակ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8E4376" w:rsidRPr="004C630E" w:rsidRDefault="008E4376" w:rsidP="00412E0D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C630E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Մատ</w:t>
            </w:r>
            <w:r w:rsidRPr="004C630E">
              <w:rPr>
                <w:rFonts w:ascii="GHEA Grapalat" w:hAnsi="GHEA Grapalat"/>
                <w:b/>
                <w:sz w:val="18"/>
                <w:szCs w:val="18"/>
              </w:rPr>
              <w:t>ակարարման</w:t>
            </w:r>
          </w:p>
          <w:p w:rsidR="008E4376" w:rsidRPr="004C630E" w:rsidRDefault="008E4376" w:rsidP="00412E0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proofErr w:type="spellStart"/>
            <w:r w:rsidRPr="004C630E">
              <w:rPr>
                <w:rFonts w:ascii="GHEA Grapalat" w:hAnsi="GHEA Grapalat"/>
                <w:b/>
                <w:sz w:val="18"/>
                <w:szCs w:val="18"/>
              </w:rPr>
              <w:t>ժամկետը</w:t>
            </w:r>
            <w:proofErr w:type="spellEnd"/>
            <w:r w:rsidRPr="004C630E">
              <w:rPr>
                <w:rFonts w:ascii="GHEA Grapalat" w:hAnsi="GHEA Grapalat"/>
                <w:b/>
                <w:sz w:val="18"/>
                <w:szCs w:val="18"/>
              </w:rPr>
              <w:t xml:space="preserve"> և </w:t>
            </w:r>
            <w:proofErr w:type="spellStart"/>
            <w:r w:rsidRPr="004C630E">
              <w:rPr>
                <w:rFonts w:ascii="GHEA Grapalat" w:hAnsi="GHEA Grapalat"/>
                <w:b/>
                <w:sz w:val="18"/>
                <w:szCs w:val="18"/>
              </w:rPr>
              <w:t>հասցեն</w:t>
            </w:r>
            <w:proofErr w:type="spellEnd"/>
          </w:p>
        </w:tc>
      </w:tr>
      <w:tr w:rsidR="008E4376" w:rsidRPr="004751A3" w:rsidTr="008E4376">
        <w:trPr>
          <w:trHeight w:val="47"/>
        </w:trPr>
        <w:tc>
          <w:tcPr>
            <w:tcW w:w="630" w:type="dxa"/>
            <w:shd w:val="clear" w:color="auto" w:fill="auto"/>
            <w:vAlign w:val="center"/>
          </w:tcPr>
          <w:p w:rsidR="008E4376" w:rsidRPr="006C18A5" w:rsidRDefault="008E4376" w:rsidP="00412E0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6C18A5"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376" w:rsidRPr="00114C1E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34141110/502</w:t>
            </w:r>
          </w:p>
          <w:p w:rsidR="008E4376" w:rsidRPr="0058555A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Ավտոաշտարակ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16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մ</w:t>
            </w:r>
          </w:p>
        </w:tc>
        <w:tc>
          <w:tcPr>
            <w:tcW w:w="6907" w:type="dxa"/>
            <w:vAlign w:val="center"/>
          </w:tcPr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sz w:val="20"/>
                <w:szCs w:val="18"/>
                <w:lang w:val="hy-AM"/>
              </w:rPr>
              <w:t>Շարժիչը-դիզելային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Շարժիչի</w:t>
            </w:r>
            <w:r w:rsidRPr="004751A3">
              <w:rPr>
                <w:rFonts w:ascii="GHEA Grapalat" w:hAnsi="GHEA Grapalat"/>
                <w:sz w:val="20"/>
                <w:szCs w:val="18"/>
                <w:lang w:val="hy-AM"/>
              </w:rPr>
              <w:t xml:space="preserve"> </w:t>
            </w: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ծավալը- ոչ պակաս 2</w:t>
            </w:r>
            <w:r w:rsidRPr="004751A3">
              <w:rPr>
                <w:rFonts w:ascii="Cambria Math" w:hAnsi="Cambria Math" w:cs="Cambria Math"/>
                <w:position w:val="1"/>
                <w:sz w:val="20"/>
                <w:szCs w:val="18"/>
                <w:lang w:val="hy-AM"/>
              </w:rPr>
              <w:t>․</w:t>
            </w: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3 լ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Շարժիչի հզորություն- առնվազն 120 ձ/ու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Անվադողի տեսակ-7</w:t>
            </w:r>
            <w:r w:rsidRPr="004751A3">
              <w:rPr>
                <w:rFonts w:ascii="Cambria Math" w:hAnsi="Cambria Math" w:cs="Cambria Math"/>
                <w:position w:val="1"/>
                <w:sz w:val="20"/>
                <w:szCs w:val="18"/>
                <w:lang w:val="hy-AM"/>
              </w:rPr>
              <w:t>․</w:t>
            </w: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00/</w:t>
            </w: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en-US"/>
              </w:rPr>
              <w:t>R16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Մաքսիմալ արագություն- ոչ պակաս 105 կմ/ժ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Շասսիի չափերը -6450*2200*3100մմ</w:t>
            </w: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en-US"/>
              </w:rPr>
              <w:t xml:space="preserve"> </w:t>
            </w:r>
            <w:r w:rsidRPr="004751A3">
              <w:rPr>
                <w:rFonts w:ascii="GHEA Grapalat" w:hAnsi="GHEA Grapalat" w:cs="Calibri"/>
                <w:position w:val="1"/>
                <w:sz w:val="20"/>
                <w:szCs w:val="18"/>
                <w:lang w:val="hy-AM"/>
              </w:rPr>
              <w:t>±</w:t>
            </w: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 xml:space="preserve"> 1մմ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Շարժիչի տեսակը-4 մխոցային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Style w:val="bumpedfont15"/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Style w:val="bumpedfont15"/>
                <w:rFonts w:ascii="GHEA Grapalat" w:eastAsia="Times New Roman" w:hAnsi="GHEA Grapalat"/>
                <w:color w:val="000000"/>
                <w:sz w:val="20"/>
                <w:szCs w:val="18"/>
                <w:lang w:val="hy-AM"/>
              </w:rPr>
              <w:t xml:space="preserve">Զամբյուղի առավելագույն բարձրացման քաշը-ոչ պակաս 220 կգ 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Style w:val="bumpedfont15"/>
                <w:rFonts w:ascii="GHEA Grapalat" w:eastAsia="Times New Roman" w:hAnsi="GHEA Grapalat"/>
                <w:color w:val="000000"/>
                <w:sz w:val="20"/>
                <w:szCs w:val="18"/>
              </w:rPr>
              <w:t>Զամբյուղ</w:t>
            </w:r>
            <w:r w:rsidRPr="004751A3">
              <w:rPr>
                <w:rStyle w:val="bumpedfont15"/>
                <w:rFonts w:ascii="GHEA Grapalat" w:eastAsia="Times New Roman" w:hAnsi="GHEA Grapalat"/>
                <w:color w:val="000000"/>
                <w:sz w:val="20"/>
                <w:szCs w:val="18"/>
                <w:lang w:val="hy-AM"/>
              </w:rPr>
              <w:t xml:space="preserve">իմակերես </w:t>
            </w:r>
            <w:r w:rsidRPr="004751A3">
              <w:rPr>
                <w:rStyle w:val="apple-converted-space"/>
                <w:rFonts w:cs="Calibri"/>
                <w:color w:val="000000"/>
                <w:sz w:val="20"/>
                <w:szCs w:val="18"/>
              </w:rPr>
              <w:t> </w:t>
            </w:r>
            <w:r w:rsidRPr="004751A3">
              <w:rPr>
                <w:rStyle w:val="bumpedfont15"/>
                <w:rFonts w:ascii="GHEA Grapalat" w:eastAsia="Times New Roman" w:hAnsi="GHEA Grapalat"/>
                <w:color w:val="000000"/>
                <w:sz w:val="20"/>
                <w:szCs w:val="18"/>
              </w:rPr>
              <w:t>-1+/—0.1մ²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Վարորդի խցիկը-3 նստատեղ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Փոխանցման տուփը- 6 աստիճան 6</w:t>
            </w: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en-US"/>
              </w:rPr>
              <w:t>TS40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proofErr w:type="spellStart"/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en-US"/>
              </w:rPr>
              <w:t>Ղեկավարման</w:t>
            </w:r>
            <w:proofErr w:type="spellEnd"/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en-US"/>
              </w:rPr>
              <w:t xml:space="preserve"> </w:t>
            </w:r>
            <w:proofErr w:type="spellStart"/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en-US"/>
              </w:rPr>
              <w:t>համակարգը</w:t>
            </w:r>
            <w:proofErr w:type="spellEnd"/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en-US"/>
              </w:rPr>
              <w:t xml:space="preserve">- </w:t>
            </w:r>
            <w:proofErr w:type="spellStart"/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en-US"/>
              </w:rPr>
              <w:t>հիդրավլիկ</w:t>
            </w:r>
            <w:proofErr w:type="spellEnd"/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Ընդհանուր քաշը՝ ոչ ավել 8.75տ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Վառելիքի բաք-ոչ պակաս 90լ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Բարձրացում -16մ և ավել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Շրջադարձը՝ 360 աստիճան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Մոտեցման/հեռացման անկյուն-20/11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Խցիկի բարձրացման արագություն-ոչ պակաս 0,5 մ/Վ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Style w:val="bumpedfont15"/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Style w:val="bumpedfont15"/>
                <w:rFonts w:ascii="GHEA Grapalat" w:eastAsia="Times New Roman" w:hAnsi="GHEA Grapalat"/>
                <w:color w:val="000000"/>
                <w:sz w:val="20"/>
                <w:szCs w:val="18"/>
              </w:rPr>
              <w:t>Օդորակիչ-առկա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Style w:val="bumpedfont15"/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Style w:val="bumpedfont15"/>
                <w:rFonts w:ascii="GHEA Grapalat" w:eastAsia="Times New Roman" w:hAnsi="GHEA Grapalat"/>
                <w:color w:val="000000"/>
                <w:sz w:val="20"/>
                <w:szCs w:val="18"/>
              </w:rPr>
              <w:t>ABC-առկա</w:t>
            </w:r>
          </w:p>
          <w:p w:rsidR="008E4376" w:rsidRPr="004751A3" w:rsidRDefault="008E4376" w:rsidP="004751A3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</w:rPr>
              <w:t>Աղեղը տելեսկոպիկ</w:t>
            </w:r>
          </w:p>
        </w:tc>
        <w:tc>
          <w:tcPr>
            <w:tcW w:w="1080" w:type="dxa"/>
            <w:vAlign w:val="center"/>
          </w:tcPr>
          <w:p w:rsidR="008E4376" w:rsidRPr="009840C5" w:rsidRDefault="008E4376" w:rsidP="00412E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840C5">
              <w:rPr>
                <w:rFonts w:ascii="GHEA Grapalat" w:hAnsi="GHEA Grapalat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80" w:type="dxa"/>
            <w:vAlign w:val="center"/>
          </w:tcPr>
          <w:p w:rsidR="008E4376" w:rsidRPr="009840C5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9840C5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50" w:type="dxa"/>
            <w:gridSpan w:val="2"/>
            <w:vMerge w:val="restart"/>
            <w:vAlign w:val="center"/>
          </w:tcPr>
          <w:p w:rsidR="008E4376" w:rsidRPr="004751A3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</w:pPr>
            <w:proofErr w:type="spellStart"/>
            <w:r w:rsidRPr="004751A3">
              <w:rPr>
                <w:rFonts w:ascii="GHEA Grapalat" w:hAnsi="GHEA Grapalat"/>
                <w:bCs/>
                <w:iCs/>
                <w:sz w:val="20"/>
                <w:szCs w:val="18"/>
              </w:rPr>
              <w:t>ֆինանսական</w:t>
            </w:r>
            <w:proofErr w:type="spellEnd"/>
            <w:r w:rsidRPr="004751A3">
              <w:rPr>
                <w:rFonts w:ascii="GHEA Grapalat" w:hAnsi="GHEA Grapalat"/>
                <w:bCs/>
                <w:iCs/>
                <w:sz w:val="20"/>
                <w:szCs w:val="18"/>
              </w:rPr>
              <w:t xml:space="preserve"> </w:t>
            </w:r>
            <w:proofErr w:type="spellStart"/>
            <w:r w:rsidRPr="004751A3">
              <w:rPr>
                <w:rFonts w:ascii="GHEA Grapalat" w:hAnsi="GHEA Grapalat"/>
                <w:bCs/>
                <w:iCs/>
                <w:sz w:val="20"/>
                <w:szCs w:val="18"/>
              </w:rPr>
              <w:t>միջոցներ</w:t>
            </w:r>
            <w:proofErr w:type="spellEnd"/>
            <w:r w:rsidRPr="004751A3">
              <w:rPr>
                <w:rFonts w:ascii="GHEA Grapalat" w:hAnsi="GHEA Grapalat"/>
                <w:bCs/>
                <w:iCs/>
                <w:sz w:val="20"/>
                <w:szCs w:val="18"/>
              </w:rPr>
              <w:t xml:space="preserve"> </w:t>
            </w:r>
            <w:proofErr w:type="spellStart"/>
            <w:r w:rsidRPr="004751A3">
              <w:rPr>
                <w:rFonts w:ascii="GHEA Grapalat" w:hAnsi="GHEA Grapalat"/>
                <w:bCs/>
                <w:iCs/>
                <w:sz w:val="20"/>
                <w:szCs w:val="18"/>
              </w:rPr>
              <w:t>նախատեսվելու</w:t>
            </w:r>
            <w:proofErr w:type="spellEnd"/>
            <w:r w:rsidRPr="004751A3">
              <w:rPr>
                <w:rFonts w:ascii="GHEA Grapalat" w:hAnsi="GHEA Grapalat"/>
                <w:bCs/>
                <w:iCs/>
                <w:sz w:val="20"/>
                <w:szCs w:val="18"/>
              </w:rPr>
              <w:t xml:space="preserve"> </w:t>
            </w:r>
            <w:proofErr w:type="spellStart"/>
            <w:r w:rsidRPr="004751A3">
              <w:rPr>
                <w:rFonts w:ascii="GHEA Grapalat" w:hAnsi="GHEA Grapalat"/>
                <w:bCs/>
                <w:iCs/>
                <w:sz w:val="20"/>
                <w:szCs w:val="18"/>
              </w:rPr>
              <w:t>դեպքում</w:t>
            </w:r>
            <w:proofErr w:type="spellEnd"/>
            <w:r w:rsidRPr="004751A3">
              <w:rPr>
                <w:rFonts w:ascii="GHEA Grapalat" w:hAnsi="GHEA Grapalat"/>
                <w:bCs/>
                <w:iCs/>
                <w:sz w:val="20"/>
                <w:szCs w:val="18"/>
              </w:rPr>
              <w:t xml:space="preserve"> </w:t>
            </w:r>
            <w:proofErr w:type="spellStart"/>
            <w:r w:rsidRPr="004751A3">
              <w:rPr>
                <w:rFonts w:ascii="GHEA Grapalat" w:hAnsi="GHEA Grapalat"/>
                <w:bCs/>
                <w:iCs/>
                <w:sz w:val="20"/>
                <w:szCs w:val="18"/>
              </w:rPr>
              <w:t>կողմերի</w:t>
            </w:r>
            <w:proofErr w:type="spellEnd"/>
            <w:r w:rsidRPr="004751A3">
              <w:rPr>
                <w:rFonts w:ascii="GHEA Grapalat" w:hAnsi="GHEA Grapalat"/>
                <w:bCs/>
                <w:iCs/>
                <w:sz w:val="20"/>
                <w:szCs w:val="18"/>
              </w:rPr>
              <w:t xml:space="preserve"> </w:t>
            </w:r>
            <w:proofErr w:type="spellStart"/>
            <w:r w:rsidRPr="004751A3">
              <w:rPr>
                <w:rFonts w:ascii="GHEA Grapalat" w:hAnsi="GHEA Grapalat"/>
                <w:bCs/>
                <w:iCs/>
                <w:sz w:val="20"/>
                <w:szCs w:val="18"/>
              </w:rPr>
              <w:t>միջև</w:t>
            </w:r>
            <w:proofErr w:type="spellEnd"/>
            <w:r w:rsidRPr="004751A3">
              <w:rPr>
                <w:rFonts w:ascii="GHEA Grapalat" w:hAnsi="GHEA Grapalat"/>
                <w:bCs/>
                <w:iCs/>
                <w:sz w:val="20"/>
                <w:szCs w:val="18"/>
              </w:rPr>
              <w:t xml:space="preserve"> </w:t>
            </w:r>
            <w:proofErr w:type="spellStart"/>
            <w:r w:rsidRPr="004751A3">
              <w:rPr>
                <w:rFonts w:ascii="GHEA Grapalat" w:hAnsi="GHEA Grapalat"/>
                <w:bCs/>
                <w:iCs/>
                <w:sz w:val="20"/>
                <w:szCs w:val="18"/>
              </w:rPr>
              <w:t>կնքվող</w:t>
            </w:r>
            <w:proofErr w:type="spellEnd"/>
            <w:r w:rsidRPr="004751A3">
              <w:rPr>
                <w:rFonts w:ascii="GHEA Grapalat" w:hAnsi="GHEA Grapalat"/>
                <w:bCs/>
                <w:iCs/>
                <w:sz w:val="20"/>
                <w:szCs w:val="18"/>
              </w:rPr>
              <w:t xml:space="preserve"> </w:t>
            </w:r>
            <w:proofErr w:type="spellStart"/>
            <w:r w:rsidRPr="004751A3">
              <w:rPr>
                <w:rFonts w:ascii="GHEA Grapalat" w:hAnsi="GHEA Grapalat"/>
                <w:bCs/>
                <w:iCs/>
                <w:sz w:val="20"/>
                <w:szCs w:val="18"/>
              </w:rPr>
              <w:t>համաձայնագրի</w:t>
            </w:r>
            <w:proofErr w:type="spellEnd"/>
            <w:r w:rsidRPr="004751A3">
              <w:rPr>
                <w:rFonts w:ascii="GHEA Grapalat" w:hAnsi="GHEA Grapalat"/>
                <w:bCs/>
                <w:iCs/>
                <w:sz w:val="20"/>
                <w:szCs w:val="18"/>
              </w:rPr>
              <w:t xml:space="preserve"> </w:t>
            </w:r>
            <w:proofErr w:type="spellStart"/>
            <w:r w:rsidRPr="004751A3">
              <w:rPr>
                <w:rFonts w:ascii="GHEA Grapalat" w:hAnsi="GHEA Grapalat"/>
                <w:bCs/>
                <w:iCs/>
                <w:sz w:val="20"/>
                <w:szCs w:val="18"/>
              </w:rPr>
              <w:t>ուժի</w:t>
            </w:r>
            <w:proofErr w:type="spellEnd"/>
            <w:r w:rsidRPr="004751A3">
              <w:rPr>
                <w:rFonts w:ascii="GHEA Grapalat" w:hAnsi="GHEA Grapalat"/>
                <w:bCs/>
                <w:iCs/>
                <w:sz w:val="20"/>
                <w:szCs w:val="18"/>
              </w:rPr>
              <w:t xml:space="preserve"> </w:t>
            </w:r>
            <w:proofErr w:type="spellStart"/>
            <w:r w:rsidRPr="004751A3">
              <w:rPr>
                <w:rFonts w:ascii="GHEA Grapalat" w:hAnsi="GHEA Grapalat"/>
                <w:bCs/>
                <w:iCs/>
                <w:sz w:val="20"/>
                <w:szCs w:val="18"/>
              </w:rPr>
              <w:t>մեջ</w:t>
            </w:r>
            <w:proofErr w:type="spellEnd"/>
            <w:r w:rsidRPr="004751A3">
              <w:rPr>
                <w:rFonts w:ascii="GHEA Grapalat" w:hAnsi="GHEA Grapalat"/>
                <w:bCs/>
                <w:iCs/>
                <w:sz w:val="20"/>
                <w:szCs w:val="18"/>
              </w:rPr>
              <w:t xml:space="preserve"> </w:t>
            </w:r>
            <w:proofErr w:type="spellStart"/>
            <w:r w:rsidRPr="004751A3">
              <w:rPr>
                <w:rFonts w:ascii="GHEA Grapalat" w:hAnsi="GHEA Grapalat"/>
                <w:bCs/>
                <w:iCs/>
                <w:sz w:val="20"/>
                <w:szCs w:val="18"/>
              </w:rPr>
              <w:t>մտնելուց</w:t>
            </w:r>
            <w:proofErr w:type="spellEnd"/>
            <w:r w:rsidRPr="004751A3">
              <w:rPr>
                <w:rFonts w:ascii="GHEA Grapalat" w:hAnsi="GHEA Grapalat"/>
                <w:bCs/>
                <w:iCs/>
                <w:sz w:val="20"/>
                <w:szCs w:val="18"/>
              </w:rPr>
              <w:t xml:space="preserve"> </w:t>
            </w:r>
            <w:r w:rsidRPr="004751A3">
              <w:rPr>
                <w:rFonts w:ascii="GHEA Grapalat" w:hAnsi="GHEA Grapalat" w:cs="Arial"/>
                <w:sz w:val="20"/>
                <w:szCs w:val="18"/>
                <w:lang w:val="hy-AM"/>
              </w:rPr>
              <w:t xml:space="preserve">օրվանից </w:t>
            </w:r>
            <w:r w:rsidRPr="004751A3">
              <w:rPr>
                <w:rFonts w:ascii="GHEA Grapalat" w:hAnsi="GHEA Grapalat" w:cs="Arial"/>
                <w:sz w:val="20"/>
                <w:szCs w:val="18"/>
              </w:rPr>
              <w:t>1</w:t>
            </w:r>
            <w:r w:rsidRPr="004751A3">
              <w:rPr>
                <w:rFonts w:ascii="GHEA Grapalat" w:hAnsi="GHEA Grapalat" w:cs="Arial"/>
                <w:sz w:val="20"/>
                <w:szCs w:val="18"/>
                <w:lang w:val="hy-AM"/>
              </w:rPr>
              <w:t>20 օրացույցային օրվա ընթացքում</w:t>
            </w:r>
            <w:r w:rsidRPr="004751A3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</w:p>
          <w:p w:rsidR="008E4376" w:rsidRPr="004751A3" w:rsidRDefault="008E4376" w:rsidP="00412E0D">
            <w:pPr>
              <w:jc w:val="center"/>
              <w:rPr>
                <w:rFonts w:ascii="GHEA Grapalat" w:hAnsi="GHEA Grapalat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bCs/>
                <w:iCs/>
                <w:sz w:val="20"/>
                <w:szCs w:val="18"/>
                <w:lang w:val="hy-AM"/>
              </w:rPr>
              <w:t>ՀՀ ք. Երևան, Արցախի 4-րդ նրբանցք, 12 շինության տարածք</w:t>
            </w:r>
          </w:p>
        </w:tc>
      </w:tr>
      <w:tr w:rsidR="008E4376" w:rsidRPr="006C18A5" w:rsidTr="008E4376">
        <w:tc>
          <w:tcPr>
            <w:tcW w:w="630" w:type="dxa"/>
            <w:shd w:val="clear" w:color="auto" w:fill="auto"/>
            <w:vAlign w:val="center"/>
          </w:tcPr>
          <w:p w:rsidR="008E4376" w:rsidRPr="006C18A5" w:rsidRDefault="008E4376" w:rsidP="00412E0D">
            <w:pPr>
              <w:jc w:val="center"/>
              <w:rPr>
                <w:rFonts w:ascii="GHEA Grapalat" w:hAnsi="GHEA Grapalat"/>
                <w:sz w:val="20"/>
              </w:rPr>
            </w:pPr>
            <w:r w:rsidRPr="006C18A5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376" w:rsidRPr="00114C1E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34141110/501</w:t>
            </w:r>
          </w:p>
          <w:p w:rsidR="008E4376" w:rsidRPr="0058555A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Ավտոաշտարակ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22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մ</w:t>
            </w:r>
          </w:p>
        </w:tc>
        <w:tc>
          <w:tcPr>
            <w:tcW w:w="6907" w:type="dxa"/>
            <w:shd w:val="clear" w:color="auto" w:fill="auto"/>
            <w:vAlign w:val="center"/>
          </w:tcPr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sz w:val="20"/>
                <w:szCs w:val="18"/>
                <w:lang w:val="hy-AM"/>
              </w:rPr>
              <w:t>Շարժիչը-դիզելային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Շարժիչի</w:t>
            </w:r>
            <w:r w:rsidRPr="004751A3">
              <w:rPr>
                <w:rFonts w:ascii="GHEA Grapalat" w:hAnsi="GHEA Grapalat"/>
                <w:sz w:val="20"/>
                <w:szCs w:val="18"/>
                <w:lang w:val="hy-AM"/>
              </w:rPr>
              <w:t xml:space="preserve"> </w:t>
            </w: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ծավալը- ոչ պակաս 2</w:t>
            </w:r>
            <w:r w:rsidRPr="004751A3">
              <w:rPr>
                <w:rFonts w:ascii="Cambria Math" w:hAnsi="Cambria Math" w:cs="Cambria Math"/>
                <w:position w:val="1"/>
                <w:sz w:val="20"/>
                <w:szCs w:val="18"/>
                <w:lang w:val="hy-AM"/>
              </w:rPr>
              <w:t>․</w:t>
            </w: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97 լ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Շարժիչի հզորություն-առնվազն 160 ձ/ու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Անվադողի տեսակ-215/75</w:t>
            </w: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en-US"/>
              </w:rPr>
              <w:t>R17.5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Մաքսիմալ արագություն- ոչ պակաս 105 կմ/ժ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 xml:space="preserve">Շասսիի չափերը –ոչ պակաս 7800*2200*3250մմ </w:t>
            </w:r>
            <w:r w:rsidRPr="004751A3">
              <w:rPr>
                <w:rFonts w:ascii="GHEA Grapalat" w:hAnsi="GHEA Grapalat" w:cs="Calibri"/>
                <w:position w:val="1"/>
                <w:sz w:val="20"/>
                <w:szCs w:val="18"/>
                <w:lang w:val="hy-AM"/>
              </w:rPr>
              <w:t>±</w:t>
            </w: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 xml:space="preserve"> 1մմ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Շարժիչի տեսակը-4 մխոցային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Զամբյուղի առավելագույն բարձրացման քաշը- ոչ պակաս 260 կգ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Զամբյուղի մակերես -1+/—0.1մ²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Կառավարման տեսակ-էլեկտրոհիդրավլիկ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 w:cs="Sylfaen"/>
                <w:position w:val="1"/>
                <w:sz w:val="20"/>
                <w:szCs w:val="18"/>
                <w:lang w:val="hy-AM"/>
              </w:rPr>
              <w:t>Վ</w:t>
            </w: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արորդի խցիկը-3 նստատեղ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Փոխանցման տուփը- 6 աստիճան 6</w:t>
            </w: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en-US"/>
              </w:rPr>
              <w:t>TS55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proofErr w:type="spellStart"/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en-US"/>
              </w:rPr>
              <w:t>Ղեկավարման</w:t>
            </w:r>
            <w:proofErr w:type="spellEnd"/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en-US"/>
              </w:rPr>
              <w:t xml:space="preserve"> </w:t>
            </w:r>
            <w:proofErr w:type="spellStart"/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en-US"/>
              </w:rPr>
              <w:t>համակարգը</w:t>
            </w:r>
            <w:proofErr w:type="spellEnd"/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en-US"/>
              </w:rPr>
              <w:t xml:space="preserve">- </w:t>
            </w:r>
            <w:proofErr w:type="spellStart"/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en-US"/>
              </w:rPr>
              <w:t>հիդրավլիկ</w:t>
            </w:r>
            <w:proofErr w:type="spellEnd"/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Ընդհանուր քաշը՝ ոչ ավել 7</w:t>
            </w:r>
            <w:r w:rsidRPr="004751A3">
              <w:rPr>
                <w:rFonts w:ascii="Cambria Math" w:hAnsi="Cambria Math" w:cs="Cambria Math"/>
                <w:position w:val="1"/>
                <w:sz w:val="20"/>
                <w:szCs w:val="18"/>
                <w:lang w:val="hy-AM"/>
              </w:rPr>
              <w:t>․</w:t>
            </w: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6տ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Առավելագույն արագություն- ոչ պակաս 105 կմ/ժ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Վառելիքի բաք-ոչ պակաս 200լ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lastRenderedPageBreak/>
              <w:t>Բարձրացում -22մ և ավել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Շրջադարձը՝ 360 աստիճան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Մոտեցման/հեռացման անկյուն-20/11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Խցիկի բարձրացման արագություն-ոչ պակաս 0,5 մ/Վ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Օդորակիչ-առկա</w:t>
            </w:r>
          </w:p>
          <w:p w:rsidR="008E4376" w:rsidRPr="004751A3" w:rsidRDefault="008E4376" w:rsidP="008E437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en-GB"/>
              </w:rPr>
              <w:t>ABC-</w:t>
            </w:r>
            <w:r w:rsidRPr="004751A3"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  <w:t>առկա</w:t>
            </w:r>
          </w:p>
          <w:p w:rsidR="008E4376" w:rsidRPr="004751A3" w:rsidRDefault="008E4376" w:rsidP="004751A3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815"/>
              </w:tabs>
              <w:autoSpaceDE w:val="0"/>
              <w:autoSpaceDN w:val="0"/>
              <w:spacing w:after="0" w:line="240" w:lineRule="auto"/>
              <w:contextualSpacing w:val="0"/>
              <w:rPr>
                <w:rFonts w:ascii="GHEA Grapalat" w:hAnsi="GHEA Grapalat"/>
                <w:position w:val="1"/>
                <w:sz w:val="20"/>
                <w:szCs w:val="18"/>
                <w:lang w:val="hy-AM"/>
              </w:rPr>
            </w:pPr>
            <w:r w:rsidRPr="004751A3">
              <w:rPr>
                <w:rFonts w:ascii="GHEA Grapalat" w:hAnsi="GHEA Grapalat"/>
                <w:position w:val="1"/>
                <w:sz w:val="20"/>
                <w:szCs w:val="18"/>
              </w:rPr>
              <w:t>Աղեղը տելեսկոպիկ</w:t>
            </w:r>
          </w:p>
        </w:tc>
        <w:tc>
          <w:tcPr>
            <w:tcW w:w="1080" w:type="dxa"/>
            <w:vAlign w:val="center"/>
          </w:tcPr>
          <w:p w:rsidR="008E4376" w:rsidRPr="009840C5" w:rsidRDefault="008E4376" w:rsidP="00412E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40C5">
              <w:rPr>
                <w:rFonts w:ascii="GHEA Grapalat" w:hAnsi="GHEA Grapalat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1080" w:type="dxa"/>
            <w:vAlign w:val="center"/>
          </w:tcPr>
          <w:p w:rsidR="008E4376" w:rsidRPr="009840C5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9840C5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50" w:type="dxa"/>
            <w:gridSpan w:val="2"/>
            <w:vMerge/>
            <w:vAlign w:val="center"/>
          </w:tcPr>
          <w:p w:rsidR="008E4376" w:rsidRPr="006C18A5" w:rsidRDefault="008E4376" w:rsidP="00412E0D">
            <w:pPr>
              <w:tabs>
                <w:tab w:val="left" w:pos="11985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8E4376" w:rsidRPr="006C18A5" w:rsidTr="008E4376">
        <w:trPr>
          <w:gridAfter w:val="1"/>
          <w:wAfter w:w="67" w:type="dxa"/>
          <w:trHeight w:val="70"/>
        </w:trPr>
        <w:tc>
          <w:tcPr>
            <w:tcW w:w="15930" w:type="dxa"/>
            <w:gridSpan w:val="6"/>
            <w:shd w:val="clear" w:color="auto" w:fill="auto"/>
            <w:vAlign w:val="center"/>
          </w:tcPr>
          <w:p w:rsidR="008E4376" w:rsidRPr="006C18A5" w:rsidRDefault="008E4376" w:rsidP="00412E0D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18A5">
              <w:rPr>
                <w:rFonts w:ascii="GHEA Grapalat" w:hAnsi="GHEA Grapalat"/>
                <w:b/>
                <w:color w:val="FF0000"/>
                <w:sz w:val="22"/>
                <w:szCs w:val="22"/>
                <w:lang w:val="hy-AM"/>
              </w:rPr>
              <w:lastRenderedPageBreak/>
              <w:t>Երաշխիքային ժամկետ</w:t>
            </w:r>
            <w:r>
              <w:rPr>
                <w:rFonts w:ascii="GHEA Grapalat" w:hAnsi="GHEA Grapalat"/>
                <w:b/>
                <w:color w:val="FF0000"/>
                <w:sz w:val="22"/>
                <w:szCs w:val="22"/>
                <w:lang w:val="hy-AM"/>
              </w:rPr>
              <w:t xml:space="preserve"> 12 ամիս /365 օր/</w:t>
            </w:r>
          </w:p>
        </w:tc>
      </w:tr>
      <w:tr w:rsidR="008E4376" w:rsidRPr="006C18A5" w:rsidTr="008E4376">
        <w:trPr>
          <w:gridAfter w:val="1"/>
          <w:wAfter w:w="67" w:type="dxa"/>
        </w:trPr>
        <w:tc>
          <w:tcPr>
            <w:tcW w:w="15930" w:type="dxa"/>
            <w:gridSpan w:val="6"/>
            <w:shd w:val="clear" w:color="auto" w:fill="auto"/>
            <w:vAlign w:val="center"/>
          </w:tcPr>
          <w:p w:rsidR="008E4376" w:rsidRPr="008E4376" w:rsidRDefault="005707C8" w:rsidP="005707C8">
            <w:pPr>
              <w:ind w:firstLine="63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position w:val="1"/>
                <w:sz w:val="24"/>
                <w:szCs w:val="18"/>
                <w:lang w:val="hy-AM"/>
              </w:rPr>
              <w:t>Արտադրման տարեթիվը 2024</w:t>
            </w:r>
            <w:r w:rsidR="008E4376" w:rsidRPr="008E4376">
              <w:rPr>
                <w:rFonts w:ascii="GHEA Grapalat" w:hAnsi="GHEA Grapalat"/>
                <w:b/>
                <w:position w:val="1"/>
                <w:sz w:val="24"/>
                <w:szCs w:val="18"/>
                <w:lang w:val="hy-AM"/>
              </w:rPr>
              <w:t xml:space="preserve"> թվական։ Ապրանքը պետք է լինի նոր, առանց թերությունների։ Տեղափոխումը կատարվելու է մատակարարի կողմից իր միջոցների հաշվին</w:t>
            </w:r>
          </w:p>
        </w:tc>
      </w:tr>
    </w:tbl>
    <w:p w:rsidR="008E4376" w:rsidRDefault="008E4376">
      <w:pPr>
        <w:rPr>
          <w:lang w:val="hy-AM"/>
        </w:rPr>
      </w:pPr>
    </w:p>
    <w:p w:rsidR="008E4376" w:rsidRDefault="008E4376">
      <w:pPr>
        <w:spacing w:after="160" w:line="259" w:lineRule="auto"/>
        <w:rPr>
          <w:lang w:val="hy-AM"/>
        </w:rPr>
      </w:pPr>
      <w:r>
        <w:rPr>
          <w:lang w:val="hy-AM"/>
        </w:rPr>
        <w:br w:type="page"/>
      </w:r>
    </w:p>
    <w:p w:rsidR="008E4376" w:rsidRDefault="008E4376">
      <w:pPr>
        <w:rPr>
          <w:lang w:val="hy-AM"/>
        </w:rPr>
      </w:pPr>
    </w:p>
    <w:tbl>
      <w:tblPr>
        <w:tblW w:w="1575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786"/>
        <w:gridCol w:w="8096"/>
        <w:gridCol w:w="1305"/>
        <w:gridCol w:w="720"/>
        <w:gridCol w:w="3195"/>
      </w:tblGrid>
      <w:tr w:rsidR="00AA03C4" w:rsidRPr="006C18A5" w:rsidTr="006A5462">
        <w:tc>
          <w:tcPr>
            <w:tcW w:w="648" w:type="dxa"/>
            <w:vMerge w:val="restart"/>
            <w:shd w:val="clear" w:color="auto" w:fill="D9D9D9"/>
            <w:vAlign w:val="center"/>
          </w:tcPr>
          <w:p w:rsidR="00AA03C4" w:rsidRPr="006C18A5" w:rsidRDefault="00AA03C4" w:rsidP="00412E0D">
            <w:pPr>
              <w:tabs>
                <w:tab w:val="left" w:pos="11985"/>
              </w:tabs>
              <w:jc w:val="center"/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</w:pPr>
            <w:r w:rsidRPr="006C18A5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Но</w:t>
            </w:r>
          </w:p>
        </w:tc>
        <w:tc>
          <w:tcPr>
            <w:tcW w:w="15102" w:type="dxa"/>
            <w:gridSpan w:val="5"/>
            <w:shd w:val="clear" w:color="auto" w:fill="D9D9D9"/>
            <w:vAlign w:val="center"/>
          </w:tcPr>
          <w:p w:rsidR="00AA03C4" w:rsidRPr="006C18A5" w:rsidRDefault="00AA03C4" w:rsidP="00412E0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6C18A5">
              <w:rPr>
                <w:rFonts w:ascii="GHEA Grapalat" w:hAnsi="GHEA Grapalat"/>
                <w:b/>
                <w:sz w:val="20"/>
                <w:szCs w:val="20"/>
                <w:lang w:val="hy-AM"/>
              </w:rPr>
              <w:t>Товар</w:t>
            </w:r>
          </w:p>
        </w:tc>
      </w:tr>
      <w:tr w:rsidR="008E4376" w:rsidRPr="006C18A5" w:rsidTr="008E4376">
        <w:trPr>
          <w:cantSplit/>
          <w:trHeight w:val="1943"/>
        </w:trPr>
        <w:tc>
          <w:tcPr>
            <w:tcW w:w="648" w:type="dxa"/>
            <w:vMerge/>
            <w:shd w:val="clear" w:color="auto" w:fill="D9D9D9"/>
            <w:vAlign w:val="center"/>
          </w:tcPr>
          <w:p w:rsidR="008E4376" w:rsidRPr="006C18A5" w:rsidRDefault="008E4376" w:rsidP="00412E0D">
            <w:pPr>
              <w:tabs>
                <w:tab w:val="left" w:pos="11985"/>
              </w:tabs>
              <w:jc w:val="center"/>
              <w:rPr>
                <w:rFonts w:ascii="GHEA Grapalat" w:hAnsi="GHEA Grapalat" w:cs="Arial"/>
                <w:b/>
                <w:sz w:val="20"/>
                <w:szCs w:val="20"/>
                <w:lang w:val="ru-RU"/>
              </w:rPr>
            </w:pPr>
          </w:p>
        </w:tc>
        <w:tc>
          <w:tcPr>
            <w:tcW w:w="1786" w:type="dxa"/>
            <w:shd w:val="clear" w:color="auto" w:fill="D9D9D9"/>
            <w:vAlign w:val="center"/>
          </w:tcPr>
          <w:p w:rsidR="008E4376" w:rsidRPr="006C18A5" w:rsidRDefault="008E4376" w:rsidP="00412E0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6C18A5">
              <w:rPr>
                <w:rFonts w:ascii="GHEA Grapalat" w:hAnsi="GHEA Grapalat"/>
                <w:b/>
                <w:sz w:val="20"/>
                <w:szCs w:val="20"/>
                <w:lang w:val="hy-AM"/>
              </w:rPr>
              <w:t>наименование</w:t>
            </w:r>
          </w:p>
        </w:tc>
        <w:tc>
          <w:tcPr>
            <w:tcW w:w="8096" w:type="dxa"/>
            <w:shd w:val="clear" w:color="auto" w:fill="D9D9D9"/>
            <w:vAlign w:val="center"/>
          </w:tcPr>
          <w:p w:rsidR="008E4376" w:rsidRPr="006C18A5" w:rsidRDefault="008E4376" w:rsidP="00412E0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6C18A5">
              <w:rPr>
                <w:rFonts w:ascii="GHEA Grapalat" w:hAnsi="GHEA Grapalat"/>
                <w:b/>
                <w:sz w:val="20"/>
                <w:szCs w:val="20"/>
                <w:lang w:val="hy-AM"/>
              </w:rPr>
              <w:t>техническая характеристика *</w:t>
            </w:r>
          </w:p>
        </w:tc>
        <w:tc>
          <w:tcPr>
            <w:tcW w:w="1305" w:type="dxa"/>
            <w:shd w:val="clear" w:color="auto" w:fill="D9D9D9"/>
            <w:textDirection w:val="btLr"/>
            <w:vAlign w:val="center"/>
          </w:tcPr>
          <w:p w:rsidR="008E4376" w:rsidRPr="006C18A5" w:rsidRDefault="008E4376" w:rsidP="00412E0D">
            <w:pPr>
              <w:ind w:left="113" w:right="113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6C18A5">
              <w:rPr>
                <w:rFonts w:ascii="GHEA Grapalat" w:hAnsi="GHEA Grapalat"/>
                <w:b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D9D9D9"/>
            <w:textDirection w:val="btLr"/>
            <w:vAlign w:val="center"/>
          </w:tcPr>
          <w:p w:rsidR="008E4376" w:rsidRPr="006C18A5" w:rsidRDefault="008E4376" w:rsidP="00412E0D">
            <w:pPr>
              <w:ind w:left="113" w:right="113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6C18A5">
              <w:rPr>
                <w:rFonts w:ascii="GHEA Grapalat" w:hAnsi="GHEA Grapalat"/>
                <w:b/>
                <w:sz w:val="20"/>
                <w:szCs w:val="20"/>
                <w:lang w:val="hy-AM"/>
              </w:rPr>
              <w:t>общий объем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8E4376" w:rsidRPr="006C18A5" w:rsidRDefault="008E4376" w:rsidP="00412E0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6C18A5">
              <w:rPr>
                <w:rFonts w:ascii="GHEA Grapalat" w:hAnsi="GHEA Grapalat"/>
                <w:b/>
                <w:sz w:val="20"/>
                <w:szCs w:val="20"/>
                <w:lang w:val="hy-AM"/>
              </w:rPr>
              <w:t>Срок поставки и адрес</w:t>
            </w:r>
          </w:p>
        </w:tc>
      </w:tr>
      <w:tr w:rsidR="008E4376" w:rsidRPr="004751A3" w:rsidTr="008E4376">
        <w:tc>
          <w:tcPr>
            <w:tcW w:w="648" w:type="dxa"/>
            <w:shd w:val="clear" w:color="auto" w:fill="auto"/>
            <w:vAlign w:val="center"/>
          </w:tcPr>
          <w:p w:rsidR="008E4376" w:rsidRPr="006C18A5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C18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376" w:rsidRPr="00114C1E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34141110/502</w:t>
            </w:r>
          </w:p>
          <w:p w:rsidR="008E437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875506">
              <w:rPr>
                <w:rFonts w:ascii="GHEA Grapalat" w:hAnsi="GHEA Grapalat" w:cs="Calibri" w:hint="eastAsia"/>
                <w:color w:val="000000"/>
                <w:sz w:val="20"/>
                <w:szCs w:val="20"/>
              </w:rPr>
              <w:t>Автовишка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16м</w:t>
            </w:r>
          </w:p>
        </w:tc>
        <w:tc>
          <w:tcPr>
            <w:tcW w:w="8096" w:type="dxa"/>
            <w:vAlign w:val="center"/>
          </w:tcPr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Двигатель дизельный.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Объем двигателя – не менее 2,3 л.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Мощность двигателя – не менее 120 л.с.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Тип шины - 7.00/R16.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Максимальная скорость - не менее 105 км/ч.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Размеры шасси - 6450*2200*3100мм ± 1мм.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Тип двигателя-4-цилиндровый.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Максимальный подъемный вес корзины – не менее 220 кг.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Площадь корзины -1+/-0,1м².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Кабина водителя-3 места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Коробка передач – 6-ступенчатая 6ТС40.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Система рулевого управления – гидравлическая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Общий вес: не более 8,75т.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Топливный бак – не менее 90 л.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высота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–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не менее 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16м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Поворот: 360 градусов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Угол въезда/съезда-20/11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Скорость подъема камеры - не менее 0,5 м/В.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Наличие кондиционера.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Доступен ABC</w:t>
            </w:r>
          </w:p>
          <w:p w:rsidR="008E4376" w:rsidRPr="005C3473" w:rsidRDefault="008E4376" w:rsidP="004751A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.Стрела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телескопический.</w:t>
            </w:r>
          </w:p>
        </w:tc>
        <w:tc>
          <w:tcPr>
            <w:tcW w:w="1305" w:type="dxa"/>
            <w:vAlign w:val="center"/>
          </w:tcPr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шт</w:t>
            </w:r>
          </w:p>
        </w:tc>
        <w:tc>
          <w:tcPr>
            <w:tcW w:w="720" w:type="dxa"/>
            <w:vAlign w:val="center"/>
          </w:tcPr>
          <w:p w:rsidR="008E4376" w:rsidRPr="00875506" w:rsidRDefault="008E4376" w:rsidP="00412E0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3195" w:type="dxa"/>
            <w:vMerge w:val="restart"/>
            <w:vAlign w:val="center"/>
          </w:tcPr>
          <w:p w:rsidR="008E4376" w:rsidRDefault="008E4376" w:rsidP="00412E0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C18A5">
              <w:rPr>
                <w:rFonts w:ascii="GHEA Grapalat" w:hAnsi="GHEA Grapalat"/>
                <w:sz w:val="20"/>
                <w:szCs w:val="20"/>
                <w:lang w:val="hy-AM"/>
              </w:rPr>
              <w:t xml:space="preserve">если финансовые средства планируются, в течение </w:t>
            </w:r>
            <w:r w:rsidRPr="006671FB">
              <w:rPr>
                <w:rFonts w:ascii="GHEA Grapalat" w:hAnsi="GHEA Grapalat"/>
                <w:sz w:val="20"/>
                <w:szCs w:val="20"/>
                <w:lang w:val="ru-RU"/>
              </w:rPr>
              <w:t>1</w:t>
            </w:r>
            <w:r w:rsidRPr="006C18A5">
              <w:rPr>
                <w:rFonts w:ascii="GHEA Grapalat" w:hAnsi="GHEA Grapalat"/>
                <w:sz w:val="20"/>
                <w:szCs w:val="20"/>
                <w:lang w:val="hy-AM"/>
              </w:rPr>
              <w:t>20 календарных дней со дня вступления в силу договора между сторонами</w:t>
            </w:r>
          </w:p>
          <w:p w:rsidR="004751A3" w:rsidRPr="006C18A5" w:rsidRDefault="004751A3" w:rsidP="00412E0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51A3">
              <w:rPr>
                <w:rFonts w:ascii="GHEA Grapalat" w:hAnsi="GHEA Grapalat" w:hint="eastAsia"/>
                <w:sz w:val="20"/>
                <w:szCs w:val="20"/>
                <w:lang w:val="hy-AM"/>
              </w:rPr>
              <w:t>РА</w:t>
            </w:r>
            <w:r w:rsidRPr="004751A3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4751A3">
              <w:rPr>
                <w:rFonts w:ascii="GHEA Grapalat" w:hAnsi="GHEA Grapalat" w:hint="eastAsia"/>
                <w:sz w:val="20"/>
                <w:szCs w:val="20"/>
                <w:lang w:val="hy-AM"/>
              </w:rPr>
              <w:t>в</w:t>
            </w:r>
            <w:r w:rsidRPr="004751A3">
              <w:rPr>
                <w:rFonts w:ascii="GHEA Grapalat" w:hAnsi="GHEA Grapalat"/>
                <w:sz w:val="20"/>
                <w:szCs w:val="20"/>
                <w:lang w:val="hy-AM"/>
              </w:rPr>
              <w:t xml:space="preserve">. </w:t>
            </w:r>
            <w:r w:rsidRPr="004751A3">
              <w:rPr>
                <w:rFonts w:ascii="GHEA Grapalat" w:hAnsi="GHEA Grapalat" w:hint="eastAsia"/>
                <w:sz w:val="20"/>
                <w:szCs w:val="20"/>
                <w:lang w:val="hy-AM"/>
              </w:rPr>
              <w:t>Ереван</w:t>
            </w:r>
            <w:r w:rsidRPr="004751A3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4751A3">
              <w:rPr>
                <w:rFonts w:ascii="GHEA Grapalat" w:hAnsi="GHEA Grapalat" w:hint="eastAsia"/>
                <w:sz w:val="20"/>
                <w:szCs w:val="20"/>
                <w:lang w:val="hy-AM"/>
              </w:rPr>
              <w:t>Арцах</w:t>
            </w:r>
            <w:r w:rsidRPr="004751A3">
              <w:rPr>
                <w:rFonts w:ascii="GHEA Grapalat" w:hAnsi="GHEA Grapalat"/>
                <w:sz w:val="20"/>
                <w:szCs w:val="20"/>
                <w:lang w:val="hy-AM"/>
              </w:rPr>
              <w:t xml:space="preserve"> 4-</w:t>
            </w:r>
            <w:r w:rsidRPr="004751A3">
              <w:rPr>
                <w:rFonts w:ascii="GHEA Grapalat" w:hAnsi="GHEA Grapalat" w:hint="eastAsia"/>
                <w:sz w:val="20"/>
                <w:szCs w:val="20"/>
                <w:lang w:val="hy-AM"/>
              </w:rPr>
              <w:t>й</w:t>
            </w:r>
            <w:r w:rsidRPr="004751A3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4751A3">
              <w:rPr>
                <w:rFonts w:ascii="GHEA Grapalat" w:hAnsi="GHEA Grapalat" w:hint="eastAsia"/>
                <w:sz w:val="20"/>
                <w:szCs w:val="20"/>
                <w:lang w:val="hy-AM"/>
              </w:rPr>
              <w:t>переулок</w:t>
            </w:r>
            <w:r w:rsidRPr="004751A3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4751A3">
              <w:rPr>
                <w:rFonts w:ascii="GHEA Grapalat" w:hAnsi="GHEA Grapalat" w:hint="eastAsia"/>
                <w:sz w:val="20"/>
                <w:szCs w:val="20"/>
                <w:lang w:val="hy-AM"/>
              </w:rPr>
              <w:t>дом</w:t>
            </w:r>
            <w:r w:rsidRPr="004751A3">
              <w:rPr>
                <w:rFonts w:ascii="GHEA Grapalat" w:hAnsi="GHEA Grapalat"/>
                <w:sz w:val="20"/>
                <w:szCs w:val="20"/>
                <w:lang w:val="hy-AM"/>
              </w:rPr>
              <w:t xml:space="preserve"> 12</w:t>
            </w:r>
          </w:p>
        </w:tc>
      </w:tr>
      <w:tr w:rsidR="008E4376" w:rsidRPr="0058555A" w:rsidTr="008E4376">
        <w:tc>
          <w:tcPr>
            <w:tcW w:w="648" w:type="dxa"/>
            <w:shd w:val="clear" w:color="auto" w:fill="auto"/>
            <w:vAlign w:val="center"/>
          </w:tcPr>
          <w:p w:rsidR="008E4376" w:rsidRPr="006C18A5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C18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376" w:rsidRPr="00114C1E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34141110/501</w:t>
            </w:r>
          </w:p>
          <w:p w:rsidR="008E437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875506">
              <w:rPr>
                <w:rFonts w:ascii="GHEA Grapalat" w:hAnsi="GHEA Grapalat" w:cs="Calibri" w:hint="eastAsia"/>
                <w:color w:val="000000"/>
                <w:sz w:val="20"/>
                <w:szCs w:val="20"/>
              </w:rPr>
              <w:t>Автовишка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22м</w:t>
            </w:r>
          </w:p>
        </w:tc>
        <w:tc>
          <w:tcPr>
            <w:tcW w:w="8096" w:type="dxa"/>
            <w:vAlign w:val="center"/>
          </w:tcPr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Двигатель дизельный.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Объем двигателя – не менее 2,97 л.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Мощность двигателя – не менее 160 л.с.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Тип шин-215/75R17,5.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Максимальная скорость - не менее 105 км/ч.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Габариты шасси - не менее 7800*2200*3250мм ± 1мм.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Тип двигателя-4-цилиндровый.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Максимальный подъемный вес корзины – не менее 260 кг.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Площадь корзины -1+/-0,1м².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Тип управления – электрогидравлический.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Кабина водителя-3 места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Коробка передач – 6-ступенчатая 6ТС55.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Система рулевого управления – гидравлическая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Общий вес: не более 7,6т.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Максимальная скорость - не менее 105 км/ч.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Топливный бак – не менее 200 л.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высота 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не менее 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22м.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Поворот: 360 градусов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Угол въезда/съезда-20/11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Скорость подъема камеры - не менее 0,5 м/В.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Наличие кондиционера.</w:t>
            </w:r>
          </w:p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Доступен ABC</w:t>
            </w:r>
          </w:p>
          <w:p w:rsidR="008E4376" w:rsidRPr="005C3473" w:rsidRDefault="008E4376" w:rsidP="004751A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.Стрела</w:t>
            </w:r>
            <w:r w:rsidRPr="008755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телескопический.</w:t>
            </w:r>
          </w:p>
        </w:tc>
        <w:tc>
          <w:tcPr>
            <w:tcW w:w="1305" w:type="dxa"/>
            <w:vAlign w:val="center"/>
          </w:tcPr>
          <w:p w:rsidR="008E4376" w:rsidRPr="00875506" w:rsidRDefault="008E4376" w:rsidP="00412E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>шт</w:t>
            </w:r>
          </w:p>
        </w:tc>
        <w:tc>
          <w:tcPr>
            <w:tcW w:w="720" w:type="dxa"/>
            <w:vAlign w:val="center"/>
          </w:tcPr>
          <w:p w:rsidR="008E4376" w:rsidRPr="00875506" w:rsidRDefault="008E4376" w:rsidP="00412E0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3195" w:type="dxa"/>
            <w:vMerge/>
            <w:vAlign w:val="center"/>
          </w:tcPr>
          <w:p w:rsidR="008E4376" w:rsidRPr="006C18A5" w:rsidRDefault="008E4376" w:rsidP="00412E0D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</w:tr>
      <w:tr w:rsidR="008E4376" w:rsidRPr="0058555A" w:rsidTr="008E4376">
        <w:trPr>
          <w:trHeight w:val="368"/>
        </w:trPr>
        <w:tc>
          <w:tcPr>
            <w:tcW w:w="15750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E4376" w:rsidRPr="006C18A5" w:rsidRDefault="008E4376" w:rsidP="008E4376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18A5">
              <w:rPr>
                <w:rFonts w:ascii="GHEA Grapalat" w:hAnsi="GHEA Grapalat" w:cs="Arial"/>
                <w:sz w:val="22"/>
                <w:szCs w:val="22"/>
                <w:lang w:val="hy-AM"/>
              </w:rPr>
              <w:lastRenderedPageBreak/>
              <w:t>Гарантийный срок</w:t>
            </w: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   </w:t>
            </w:r>
            <w:r w:rsidR="004751A3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  <w:r w:rsidRPr="008E4376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2 </w:t>
            </w:r>
            <w:r w:rsidRPr="008E4376">
              <w:rPr>
                <w:rFonts w:ascii="GHEA Grapalat" w:hAnsi="GHEA Grapalat" w:cs="Arial" w:hint="eastAsia"/>
                <w:sz w:val="22"/>
                <w:szCs w:val="22"/>
                <w:lang w:val="hy-AM"/>
              </w:rPr>
              <w:t>месяцев</w:t>
            </w:r>
          </w:p>
        </w:tc>
      </w:tr>
      <w:tr w:rsidR="008E4376" w:rsidRPr="0058555A" w:rsidTr="008E4376">
        <w:trPr>
          <w:trHeight w:val="435"/>
        </w:trPr>
        <w:tc>
          <w:tcPr>
            <w:tcW w:w="15750" w:type="dxa"/>
            <w:gridSpan w:val="6"/>
            <w:shd w:val="clear" w:color="auto" w:fill="auto"/>
            <w:vAlign w:val="center"/>
          </w:tcPr>
          <w:p w:rsidR="008E4376" w:rsidRPr="006C18A5" w:rsidRDefault="008E4376" w:rsidP="005707C8">
            <w:pPr>
              <w:tabs>
                <w:tab w:val="left" w:pos="11985"/>
              </w:tabs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14C1E">
              <w:rPr>
                <w:rFonts w:ascii="GHEA Grapalat" w:hAnsi="GHEA Grapalat" w:cs="Calibri" w:hint="eastAsia"/>
                <w:color w:val="000000"/>
                <w:sz w:val="20"/>
                <w:szCs w:val="20"/>
                <w:lang w:val="ru-RU"/>
              </w:rPr>
              <w:t>Год</w:t>
            </w:r>
            <w:r w:rsidRPr="00114C1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114C1E">
              <w:rPr>
                <w:rFonts w:ascii="GHEA Grapalat" w:hAnsi="GHEA Grapalat" w:cs="Calibri" w:hint="eastAsia"/>
                <w:color w:val="000000"/>
                <w:sz w:val="20"/>
                <w:szCs w:val="20"/>
                <w:lang w:val="ru-RU"/>
              </w:rPr>
              <w:t>производства</w:t>
            </w:r>
            <w:r w:rsidRPr="00114C1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202</w:t>
            </w:r>
            <w:r w:rsidR="005707C8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4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года</w:t>
            </w:r>
            <w:r w:rsidRPr="00114C1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. </w:t>
            </w:r>
            <w:r w:rsidRPr="00114C1E">
              <w:rPr>
                <w:rFonts w:ascii="GHEA Grapalat" w:hAnsi="GHEA Grapalat" w:cs="Calibri" w:hint="eastAsia"/>
                <w:color w:val="000000"/>
                <w:sz w:val="20"/>
                <w:szCs w:val="20"/>
                <w:lang w:val="ru-RU"/>
              </w:rPr>
              <w:t>Товар</w:t>
            </w:r>
            <w:r w:rsidRPr="00114C1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114C1E">
              <w:rPr>
                <w:rFonts w:ascii="GHEA Grapalat" w:hAnsi="GHEA Grapalat" w:cs="Calibri" w:hint="eastAsia"/>
                <w:color w:val="000000"/>
                <w:sz w:val="20"/>
                <w:szCs w:val="20"/>
                <w:lang w:val="ru-RU"/>
              </w:rPr>
              <w:t>должен</w:t>
            </w:r>
            <w:r w:rsidRPr="00114C1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114C1E">
              <w:rPr>
                <w:rFonts w:ascii="GHEA Grapalat" w:hAnsi="GHEA Grapalat" w:cs="Calibri" w:hint="eastAsia"/>
                <w:color w:val="000000"/>
                <w:sz w:val="20"/>
                <w:szCs w:val="20"/>
                <w:lang w:val="ru-RU"/>
              </w:rPr>
              <w:t>быть</w:t>
            </w:r>
            <w:r w:rsidRPr="00114C1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114C1E">
              <w:rPr>
                <w:rFonts w:ascii="GHEA Grapalat" w:hAnsi="GHEA Grapalat" w:cs="Calibri" w:hint="eastAsia"/>
                <w:color w:val="000000"/>
                <w:sz w:val="20"/>
                <w:szCs w:val="20"/>
                <w:lang w:val="ru-RU"/>
              </w:rPr>
              <w:t>новым</w:t>
            </w:r>
            <w:r w:rsidRPr="00114C1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</w:t>
            </w:r>
            <w:r w:rsidRPr="00114C1E">
              <w:rPr>
                <w:rFonts w:ascii="GHEA Grapalat" w:hAnsi="GHEA Grapalat" w:cs="Calibri" w:hint="eastAsia"/>
                <w:color w:val="000000"/>
                <w:sz w:val="20"/>
                <w:szCs w:val="20"/>
                <w:lang w:val="ru-RU"/>
              </w:rPr>
              <w:t>без</w:t>
            </w:r>
            <w:r w:rsidRPr="00114C1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114C1E">
              <w:rPr>
                <w:rFonts w:ascii="GHEA Grapalat" w:hAnsi="GHEA Grapalat" w:cs="Calibri" w:hint="eastAsia"/>
                <w:color w:val="000000"/>
                <w:sz w:val="20"/>
                <w:szCs w:val="20"/>
                <w:lang w:val="ru-RU"/>
              </w:rPr>
              <w:t>дефектов</w:t>
            </w:r>
            <w:r w:rsidRPr="00114C1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. </w:t>
            </w:r>
            <w:r w:rsidRPr="00114C1E">
              <w:rPr>
                <w:rFonts w:ascii="GHEA Grapalat" w:hAnsi="GHEA Grapalat" w:cs="Calibri" w:hint="eastAsia"/>
                <w:color w:val="000000"/>
                <w:sz w:val="20"/>
                <w:szCs w:val="20"/>
                <w:lang w:val="ru-RU"/>
              </w:rPr>
              <w:t>Передачу</w:t>
            </w:r>
            <w:r w:rsidRPr="00114C1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114C1E">
              <w:rPr>
                <w:rFonts w:ascii="GHEA Grapalat" w:hAnsi="GHEA Grapalat" w:cs="Calibri" w:hint="eastAsia"/>
                <w:color w:val="000000"/>
                <w:sz w:val="20"/>
                <w:szCs w:val="20"/>
                <w:lang w:val="ru-RU"/>
              </w:rPr>
              <w:t>осуществит</w:t>
            </w:r>
            <w:r w:rsidRPr="00114C1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114C1E">
              <w:rPr>
                <w:rFonts w:ascii="GHEA Grapalat" w:hAnsi="GHEA Grapalat" w:cs="Calibri" w:hint="eastAsia"/>
                <w:color w:val="000000"/>
                <w:sz w:val="20"/>
                <w:szCs w:val="20"/>
                <w:lang w:val="ru-RU"/>
              </w:rPr>
              <w:t>поставщик</w:t>
            </w:r>
            <w:r w:rsidRPr="00114C1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114C1E">
              <w:rPr>
                <w:rFonts w:ascii="GHEA Grapalat" w:hAnsi="GHEA Grapalat" w:cs="Calibri" w:hint="eastAsia"/>
                <w:color w:val="000000"/>
                <w:sz w:val="20"/>
                <w:szCs w:val="20"/>
                <w:lang w:val="ru-RU"/>
              </w:rPr>
              <w:t>за</w:t>
            </w:r>
            <w:r w:rsidRPr="00114C1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114C1E">
              <w:rPr>
                <w:rFonts w:ascii="GHEA Grapalat" w:hAnsi="GHEA Grapalat" w:cs="Calibri" w:hint="eastAsia"/>
                <w:color w:val="000000"/>
                <w:sz w:val="20"/>
                <w:szCs w:val="20"/>
                <w:lang w:val="ru-RU"/>
              </w:rPr>
              <w:t>свой</w:t>
            </w:r>
            <w:r w:rsidRPr="00114C1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114C1E">
              <w:rPr>
                <w:rFonts w:ascii="GHEA Grapalat" w:hAnsi="GHEA Grapalat" w:cs="Calibri" w:hint="eastAsia"/>
                <w:color w:val="000000"/>
                <w:sz w:val="20"/>
                <w:szCs w:val="20"/>
                <w:lang w:val="ru-RU"/>
              </w:rPr>
              <w:t>счет</w:t>
            </w:r>
            <w:r w:rsidRPr="00114C1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</w:p>
        </w:tc>
      </w:tr>
    </w:tbl>
    <w:p w:rsidR="00830510" w:rsidRPr="008E4376" w:rsidRDefault="00830510" w:rsidP="008E4376">
      <w:pPr>
        <w:rPr>
          <w:lang w:val="hy-AM"/>
        </w:rPr>
      </w:pPr>
    </w:p>
    <w:sectPr w:rsidR="00830510" w:rsidRPr="008E4376" w:rsidSect="00CC3862">
      <w:pgSz w:w="16834" w:h="11909" w:orient="landscape" w:code="9"/>
      <w:pgMar w:top="446" w:right="950" w:bottom="446" w:left="993" w:header="720" w:footer="720" w:gutter="0"/>
      <w:paperSrc w:first="7" w:other="7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B45676"/>
    <w:multiLevelType w:val="hybridMultilevel"/>
    <w:tmpl w:val="3F6226C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A16"/>
    <w:rsid w:val="000A7A16"/>
    <w:rsid w:val="00304F87"/>
    <w:rsid w:val="004751A3"/>
    <w:rsid w:val="004D159F"/>
    <w:rsid w:val="00542E16"/>
    <w:rsid w:val="005707C8"/>
    <w:rsid w:val="005C11D3"/>
    <w:rsid w:val="005F44F0"/>
    <w:rsid w:val="007A4E2F"/>
    <w:rsid w:val="00830510"/>
    <w:rsid w:val="008E4376"/>
    <w:rsid w:val="009F7363"/>
    <w:rsid w:val="00A4729F"/>
    <w:rsid w:val="00A47404"/>
    <w:rsid w:val="00AA03C4"/>
    <w:rsid w:val="00BB6D2C"/>
    <w:rsid w:val="00CB1653"/>
    <w:rsid w:val="00CC3862"/>
    <w:rsid w:val="00EF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8AD832-662A-4A58-8A48-49EAB58F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4376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E43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bumpedfont15">
    <w:name w:val="bumpedfont15"/>
    <w:basedOn w:val="DefaultParagraphFont"/>
    <w:rsid w:val="008E4376"/>
  </w:style>
  <w:style w:type="character" w:customStyle="1" w:styleId="apple-converted-space">
    <w:name w:val="apple-converted-space"/>
    <w:basedOn w:val="DefaultParagraphFont"/>
    <w:rsid w:val="008E4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563</Words>
  <Characters>3214</Characters>
  <Application>Microsoft Office Word</Application>
  <DocSecurity>0</DocSecurity>
  <Lines>26</Lines>
  <Paragraphs>7</Paragraphs>
  <ScaleCrop>false</ScaleCrop>
  <Company/>
  <LinksUpToDate>false</LinksUpToDate>
  <CharactersWithSpaces>3770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6</cp:revision>
  <dcterms:created xsi:type="dcterms:W3CDTF">2024-10-04T06:18:00Z</dcterms:created>
  <dcterms:modified xsi:type="dcterms:W3CDTF">2024-10-04T06:47:00Z</dcterms:modified>
</cp:coreProperties>
</file>