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 և 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 և 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 և 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 և 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հատուկ Ա3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ՀՀ զինանշան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դրոշակաձող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Uni-ball Inpact կամ Schneider One Hybrid մոդելի: 1.0 մմ ծայրով, պատյանի վրա երկարությամբ թափանցիկ կամ կիսաթափանցիկ հատված` գրիչում գելի պարունակությունը ստուգելու համար, կափարիչով, գրպանին ամրացնելու ամրակով, գույնը՝  կապույտ, չլղոզվող: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A4,չկավճած էֆկալիպտե թուղթ,օգտագործվում է տպագրման համար,թելիկներ չպարունակող,մեխանիկական եղանակով ստացված:Խտությունը՝ առնվազն 80գ/մ²,չափերը՝ 21.0X29.7մմ.(առանց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2.5կգ,տուփում՝ 500 թերթ,տոքսիկայնություն՝ոչ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(առվազն 5 գույն)՝ գնորդի հետ համաձայնեցված քանակներով, նախատեսված ընդգծումներ, նշումներ անելու համար, 3-5մմ ծայրով,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Kangaro 384556 կամ Moped 324405, N 26/6, 24/6, բարձր որակի, առնվազն 30 թերթ կարող,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51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Մետաղական, լայնությունը 19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Մետաղական, լայնությունը 25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թերթ(տողանի), առնվազն 56 գ.մ.ք խտությամբ, A5 ձևաչափի, սպիտակ գույնի թղթից,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և ամենօրյա նշումների տետրեր Չափսերը՝ առնվազն 21x14.5 սմ, առնվազն 150 թերթ, տողանի, կազմը՝ կոշտ, երեսպատված մուգ գույնի կաշվին փոխարինող նյութով, էջանիշով,առանց քարտեզի, ամսաթվի և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բարձիկներ,թանաքը
կապույտ գույնի, նախատեսված Colop printer կնիքի սարքի համար, չափը՝ R50: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համար նախատեսված թանաք, կապույտ, պլաստմասե տարրայով, առնվազն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ПВА, չափածրարված 200-1000 գ. պլաստիկ տարրայով,բարձր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(պիտակներ) նախատեսված լազերային (թանաքային) տպիչներով տպագրության համար, չափսերը 210x 297մմ, մեկ թերթի վրա 2 և 12  պիտակ՝ գնորդի հետ համաձայնեցված քանակներով, գույնը՝ սպիտակ, խտությունը՝ ոչ պակաս 80գ/մ²: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բարձր որակի,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կրաֆտ որակի թղթից, ոչ թափանցիկ, 406*305մմ չափի, բացվող մասը նեղ կողմից, կպչուն և հեռացվող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35-40 թերթ կարելու համար, N 24/6 և N 26/6,մետաղալարե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էջերը նշելու համար, կպչուն,պլաստիկ փաթեթներով, մեկ փաթեփում  առնվազն 5 գույն,յուրաքանչյուր թերթի չափը ոչ պակաս 45x12մմ, յուրաքանչյուր գույնից առնվազն 25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նախատեսված գրատախտակի համար, հեշտ ջնջվող, թանաքը արագ չորացող, գրչածայրի հաստությունը առնվազն 2մմ, գույները՝  կապույտ, կարմիր, կանաչ և սև՝ պատվիրատուի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նախատեսված տարբեր տեսակի էլեկտրական սարքավորումների համար,1.5վ, AA ալկալիական,առնվազն մեկ տարվա պիտանելիության ժամկետով, Duracell AA կամ Energizer AA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նախատեսված տարբեր տեսակի էլեկտրական սարքավորումների համար,1.5վ, AAA ալկալիա¬կան,առնվազն մեկ տարվա պիտանելիության ժամկետով, Duracell AAА կամ Energizer АAA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50-100 թերթ կարելու համար, N 23/6 - N 23/13,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թղթերի համար նախատեսված (10-ից-20 էջ), պլաստիկից պատրաստված, ամբողջ թղթապանակը մեկ մուգ գույնով, չթափանցող, փակվող մասը` վերևից, վրան եկող, կոճակով կամ դրան նման ամրակով, անկյունաձև կամ ուղղանկյունաձև: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բարձր որակի, լայնությունը՝ 48մմ,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Ամրակների համար նախատեսված մագնիսական տուփ: Չափսերը առնվազն 2.5х6х9.5սմ.: Արտաքին տեսքը և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փայտե հիմքով, կլոր,մետաղական ցանցով,բարձրությունը առնվազն 10սմ,տրամագիծը առնվազն 9.5սմ: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10-20 թերթ կարելու համար, N 10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ոչ թափանցիկ, 44*36սմ չափի, բացվող մասը նեղ կողմից, կպչուն և հեռացվող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փորագրված, հաճարենու փայտից, լաքապատ, գույնը՝ մուգ շագանակագույն, տրամագիծը՝ 40±2սմ, հաստությունը՝ 2.5-3սմ: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 առնվազն 9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նիշանի,սեղանի,14.5x18.5սմ+/-10% չափերով, 2 սնուցման աղբյուրով: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մետաղական,33 մմ երկարությամբ: Թղթի դարսը` լիարժեք ամրությամբ, միասնական պահելու կարողությամբ,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HB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0.7 մմ ծայրերով, պատյանի վրա երկարությամբ թափանցիկ պատուհանով` գրիչում գելի պարունակությունը ստուգելու համար, կափարիչով, գրպանին ամրացնելու մետաղական ամրակով, գրիչի երկարությունը առնվազն 147մմ,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Ծրար՝А4 (324x229)մմ ձևաչափի թղթի համար,90 սպիտակություն 100գ/քառ.մ զանգվածով օֆսեթային թղթից,ինքնասոսնձվող: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կրաֆտ որակի թղթից, ոչ թափանցիկ, 255*177մմ չափի, բացվող մասը նեղ կողմից, կպչուն և հեռացվող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Քառաշերտ ՀՀ դրոշ՝ 1*2մ չափի, նախատեսված փակ տարածքում օգտագործման համար, կտորը՝ 100% պոլիէսթեր, ««թաց մետաքս»», առնվազն 220գ/քառ.մ մակերեսային խտությամբ, վերևից ներքև հորիզոնական հավասար շերտերով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դրոշակաձող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դրոշակաձող. մետաղյա ոսկեգույն տակդիր՝ 40-42 սմ տրամագծով, նախատեսված դրոշի ձողը կանգնացնելու համար, 2.6մ բարձրությամբ ոսկեգույն մետաղյա ձող՝ 40մմ տրամագծով և ոսկեգույն կոնաձև գագաթ՝ 15 սմ երկարությամբ: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