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2*2,5 Трос алюминиевый
Цвет - белый
Слой - ПВХ
Тип - однофазный
Сердечник-Алюминий
Толщина-2․5
Количество сухожилий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2*16 Трос алюминиевый
Цвет - белый
Слой - ПВХ
Тип - однофазный
Сердечник-Алюминий
Толщина-16
Количество сухожилий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1*16 Трос алюминиевый
Цвет - белый
Слой - ПВХ
Тип - однофазный
Сердечник-Алюминий
Толщина-16
Количество сухожилий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- 60Вт - +5% входное напряжение - 180-220В частота 50-60Гц Коэффициент защиты от внешнего воздействия (IP): 65 Цвет света - 4000К люмен - 8400 лм - Оптический блок должен состоять из одной матрицы с 50 линзами и 50 отформованными светодиодами в корпус - из алюминия, длина которого должна быть - 400мм +5% ширина - 140мм + 5% высота - 50мм рабочая температура - -40°С- +50°С Срок годности - 30 000 часов Неиспользованный товар - 2024 г. Лампа должна работать в течение 2 лет гарантии. В течение гарантийного срока поставщик обязан отремонтировать или заменить вышедший из строя светильник на новый в течение 2 дней, а также демонтаж вышедшего из строя светильника со стойки с помощью подушки и его установку должен произвести поставщик. продукта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10 Вт белого цвета - наработка - 30 000 ч - %+5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внешний 60*60 см (+/- 5мм), мощность 50-60Вт, напряжение 220-240В, частота 50-60Гц, яркость 6500К, встроенный, цвет корпуса белый, заводская упаковка матовая, гарантия 2 года. Доставка товара поставщиком: поставщик отремонтирует или заменит сломанный светильник на новый в течение 2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Основные параметры
Материал 1-го теплообменника Медь
Тип камеры сгорания Закрытая камера сгорания (Турбо)
Эффективное тепло. площадь поверхности (м²) 170-180
Напряжение (В) 220
Жизнь горячее водоснабжение да
Мощность (кВт) - 24 и более
Макс. поверхность обогрева (м²) 235-245
Теплообменник 2
Вес (кг) 35,5-36
OGG (%) 90 и выше
гарантийный срок 2 года и более
2.
Основные настройки:
Материал 1-го теплообменника Медь
Тип камеры сгорания открытая камера сгорания
Эффективное тепло. площадь поверхности (м²) 170-180
Напряжение (В) 220
Жизнь горячее водоснабжение да
Мощность (кВт) - 24 и более
Макс. обогреваемая поверхность (м²) 235-245
Теплообменник 2
Вес (кг) 35,5-36
OGG (%) 90 и выше
гарантийный срок 2 года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изделия автоматического выключателя однофазного 63А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трехфазный 63 А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 еженедельная передача продукта переменного тока 200-250 В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односторонняя размеры 0,13 мм-18 мм-9,15 м ок.транспортировка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 63 A Отгрузка товара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