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^f_dec_d_ru^</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^f_dec_n^</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^pr:t_ru^</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^pr:adress_ru^</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^tnd_t_ru^</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^end_bid_hour^</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 xml:space="preserve">^end_bid_day^ </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^end_bid_hour^</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^end_bid_day^</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^pr:name_ru^</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^sec_email_ru^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^pr:phone_ru^</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^pr:t_ru^</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^tender:code_ru^</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^f_dec_d_ru^</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^f_dec_n^</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^pr:t_ru^</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^pr:t_ru^</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^tnd_t_ru^</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^tnd_t_ru^</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^pr:t_ru^</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^application_ru^</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^tender:code_ru^</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^sec_email_ru^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^tnd_t_ru^</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^lot_count_ru^</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^prepayment_text1_ru^</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^prepayment_text2_ru^</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^percent^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^end_bid_hour^</w:t>
      </w:r>
      <w:r w:rsidRPr="00CA6E78">
        <w:rPr>
          <w:rFonts w:asciiTheme="minorHAnsi" w:hAnsiTheme="minorHAnsi" w:cstheme="minorHAnsi"/>
          <w:lang w:val="ru-RU"/>
        </w:rPr>
        <w:t>" часов "</w:t>
      </w:r>
      <w:r w:rsidRPr="00CA6E78">
        <w:rPr>
          <w:rFonts w:asciiTheme="minorHAnsi" w:hAnsiTheme="minorHAnsi" w:cstheme="minorHAnsi"/>
        </w:rPr>
        <w:t>^end_bid_day^</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^trademark_out_ru^</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^trademark_out_2_ru^</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^hraver:4_4_ru^</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^rate_usd^</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^rate_rur^</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^rate_eur^</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^hayti_apahovum_10_title_ru^</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^hayti_apahovum_10_ru^</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^reverse_start_time^</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^inactivity_day^</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^percent^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^hraver:10_2_ru^, наличных денег,</w:t>
      </w:r>
      <w:r w:rsidR="00BD5BF8" w:rsidRPr="00BD5BF8">
        <w:rPr>
          <w:rFonts w:asciiTheme="minorHAnsi" w:hAnsiTheme="minorHAnsi" w:cstheme="minorHAnsi"/>
          <w:sz w:val="20"/>
          <w:szCs w:val="20"/>
          <w:lang w:val="ru-RU"/>
        </w:rPr>
        <w:t>^hraver:10_2_2_ru^</w:t>
      </w:r>
      <w:r w:rsidRPr="00CA6E78">
        <w:rPr>
          <w:rFonts w:asciiTheme="minorHAnsi" w:hAnsiTheme="minorHAnsi" w:cstheme="minorHAnsi"/>
          <w:sz w:val="20"/>
          <w:szCs w:val="20"/>
          <w:lang w:val="ru-RU"/>
        </w:rPr>
        <w:t>которое должно быть действительным как минимум  включительнодо ^working_day^-го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^hraver:10_2_4_ru^</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^hraver:10_2_5_ru^.</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^hraver:10_3_ru^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^working_day^-го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^tender:code_ru^</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^pr:t_ru^</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^tender:code_ru^</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^havelvac_1_ru^</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^havelvac_2_1_ru^</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^havelvac_2_2_ru^</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^havelvac_2_3_ru^</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^havelvac_2_4_ru^</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^havelvac_2_5_ru^ ^havelvac_2_6_ru^ ^havelvac_2_7_ru^</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^havelvac_2_8_ru^</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^havelvac_2_8_1_ru^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^havelvac_2_9_ru^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^havelvac_2_10_ru^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^havelvac_2_10_1_ru^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^havelvac_2_12_ru^                 ^havelvac_2_13_ru^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^havelvac_2_13_1_ru^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^havelvac_2_14_ru^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^havelvac_2_15_ru^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^havelvac_2_15_1_ru^</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^havelvac_2_16_ru^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^havelvac_2_17_ru^ ^havelvac_2_18_ru^</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^havelvac_2_19_ru^ ^havelvac_2_21_ru^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^havelvac_2_22_ru^</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^havelvac_2_22_1_ru^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^havelvac_2_20_ru^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^havelvac_2_23_ru^ ^havelvac_2_24_ru^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^havelvac_2_25_ru^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^havelvac_2_26_ru^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^havelvac_2_27_ru^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^havelvac_2_28_ru^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^havelvac_2_29_ru^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^havelvac_2_30_ru^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^havelvac_2_31_ru^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^havelvac_2_32_ru^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^havelvac_2_33_ru^</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^havelvac_2_34_ru^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^havelvac_2_35_ru^</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^havelvac_2_35_1_ru^</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^havelvac_2_36_ru^</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^havelvac_3_1_ru^</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^havelvac_3_2_ru^</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^havelvac_3_3_ru^</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^havelvac_3_4_ru^</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^havelvac_3_5_ru^</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^havelvac_3_6_ru^ ^havelvac_3_7_ru^ ^havelvac_3_8_ru^</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^havelvac_3_9_ru^</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^havelvac_3_10_ru^</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^havelvac_3_11_ru^</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^havelvac_3_12_ru^</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^havelvac_3_13_ru^</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^havelvac_3_14_ru^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^havelvac_3_15_ru^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^havelvac_3_16_ru^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^havelvac_3_17_ru^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^havelvac_3_18_ru^ ^havelvac_3_19_ru^ ^havelvac_3_20_ru^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^havelvac_3_21_ru^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^havelvac_3_22_ru^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^havelvac_3_23_ru^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^havelvac_3_24_ru^</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^havelvac_3_25_ru^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^havelvac_3_26_ru^ ^havelvac_3_27_ru^</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^havelvac_3_28_ru^</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^havelvac_3_29_ru^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^havelvac_3_30_ru^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^havelvac_3_31_ru^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^havelvac_3_32_ru^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^havelvac_3_33_ru^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^havelvac_3_33_1_ru^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^havelvac_3_33_2_ru^ </w:t>
      </w:r>
      <w:r w:rsidRPr="00CA6E78">
        <w:rPr>
          <w:rStyle w:val="Hyperlink"/>
          <w:rFonts w:asciiTheme="minorHAnsi" w:hAnsiTheme="minorHAnsi" w:cstheme="minorHAnsi"/>
          <w:lang w:val="hy-AM"/>
        </w:rPr>
        <w:t>^havelvac_3_33_ru_link^</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^havelvac_3_33_3_ru^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^havelvac_3_34_ru^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^havelvac_3_35_ru^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^havelvac_3_36_ru^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^havelvac_3_37_ru^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^havelvac_3_38_ru^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^havelvac_3_39_ru^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^havelvac_3_40_ru^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^havelvac_3_41_ru^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^havelvac_3_42_ru^</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^havelvac_3_43_ru^</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^havelvac_3_44_ru^</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^havelvac_3.1_1_ru^</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^havelvac_3.1_2_ru^</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^havelvac_3.1_3_ru^</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^havelvac_3.1_4_ru^</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^havelvac_3.1_5_ru^</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^havelvac_3.1_6_ru^ ^havelvac_3.1_7_ru^</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^havelvac_3.1_8_ru^</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^havelvac_3.1_9_ru^</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^havelvac_3.1_10_ru^</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^havelvac_3.1_11_ru^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^havelvac_3.1_12_ru^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^havelvac_3.1_13_ru^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^havelvac_3.1_14_ru^</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^havelvac_3.1_15_ru^</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^havelvac_3.1_16_ru^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^havelvac_3.1_17_ru^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^havelvac_3.1_18_ru^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^havelvac_3.1_19_ru^</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^havelvac_3.1_20_ru^</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^havelvac_3.1_21_ru^                        </w:t>
      </w:r>
      <w:r w:rsidRPr="00F32D53">
        <w:rPr>
          <w:rFonts w:ascii="Calibri" w:eastAsiaTheme="minorHAnsi" w:hAnsi="Calibri" w:cstheme="minorBidi"/>
          <w:color w:val="000000" w:themeColor="text1"/>
          <w:sz w:val="18"/>
          <w:szCs w:val="22"/>
        </w:rPr>
        <w:t xml:space="preserve">^havelvac_3.1_22_ru^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^havelvac_3.1_23_ru^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^havelvac_3.1_23_line_ru^</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^havelvac_3.1_23_foot_ru^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^havelvac_3.1_23_1_ru^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^havelvac_3.1_24_ru^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^havelvac_3.1_25_ru^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^havelvac_3.1_26_ru^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^havelvac_3.1_27_ru^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^havelvac_3.1_28_ru^ </w:t>
      </w:r>
      <w:hyperlink r:id="rId10" w:history="1">
        <w:r w:rsidRPr="00F32D53">
          <w:rPr>
            <w:rStyle w:val="Hyperlink"/>
            <w:rFonts w:ascii="Calibri" w:eastAsiaTheme="minorHAnsi" w:hAnsi="Calibri" w:cstheme="minorBidi"/>
            <w:sz w:val="22"/>
            <w:szCs w:val="22"/>
          </w:rPr>
          <w:t>^havelvac_3.1_29_ru_link^</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^havelvac_3.1_30_ru^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^havelvac_3.1_33_4_ru^</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^havelvac_3.1_34_ru^</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^havelvac_3.1_35_ru^</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^havelvac_3.1_36_ru^</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^havelvac_3.1_37_ru^</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^havelvac_3.2_1_ru^</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^havelvac_3.2_2_ru^</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^havelvac_3.2_3_ru^</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^havelvac_3.2_4_ru^</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^havelvac_3.2_6_1_ru^</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^havelvac_3.2_6_2_ru^</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^havelvac_3.2_7_ru^</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^havelvac_3.2_7_1_ru^</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^havelvac_3.2_7_2_ru^</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^havelvac_3.2_7_3_ru^</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^havelvac_3.2_8_1_ru^</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^havelvac_3.2_8_2_ru^</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^havelvac_3.2_9_ru^</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^havelvac_3.2_10_ru^</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^havelvac_3.2_11_ru^</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^havelvac_3.2_12_ru^</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^havelvac_3.2_13_ru^</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^havelvac_3.2_14_ru^</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^havelvac_3.2_15_ru^</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^havelvac_3.2_16_ru^</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^havelvac_3.2_17_ru^</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^havelvac_3.2_18_ru^</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^havelvac_3.2_19_ru^</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^havelvac_3.2_20_ru^</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^havelvac_3.2_21_ru^</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^havelvac_3.2_22_ru^</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^havelvac_3.2_23_ru^</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^havelvac_3.2_24_ru^</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^havelvac_3.2_25_ru^</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^havelvac_3.2_26_ru^</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^havelvac_3.2_27_ru^</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^havelvac_3.2_28_ru^</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^havelvac_3.2_29_ru^</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^havelvac_3.2_30_ru^</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^havelvac_3.2_31_ru^</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^havelvac_3.2_32_ru^</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^havelvac_3.2_33_ru^</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^havelvac_3.2_34_ru^</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^havelvac_3.2_35_ru^</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^havelvac_3.2_36_1_ru^</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^havelvac_3.2_37_1_ru^</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^havelvac_3.2_38_1_ru^</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^havelvac_3.2_39_1_ru^</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^havelvac_3.2_40_1_ru^</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^havelvac_3.2_41_1_ru^</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^havelvac_3.2_36_ru^</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^havelvac_3.2_37_ru^</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^havelvac_3.2_38_ru^</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^havelvac_3.2_39_ru^</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^havelvac_3.2_40_ru^</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^tender:code_ru^</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^havelvac_4.1_1_ru^</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^havelvac_4.1_2_ru^</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^havelvac_4.1_3_ru^</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^havelvac_4.1_4_ru^</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^havelvac_4.1_6_1_ru^</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^havelvac_4.1_6_2_ru^</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^havelvac_4.1_7_ru^</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^havelvac_4.1_7_1_ru^</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^havelvac_4.1_7_2_ru^</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^havelvac_4.1_7_3_ru^</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^havelvac_4.1_8_1_ru^</w:t>
      </w:r>
      <w:r w:rsidR="007B27DB" w:rsidRPr="00CA6E78">
        <w:rPr>
          <w:rFonts w:asciiTheme="minorHAnsi" w:hAnsiTheme="minorHAnsi" w:cstheme="minorHAnsi"/>
          <w:sz w:val="20"/>
          <w:szCs w:val="20"/>
          <w:lang w:val="hy-AM"/>
        </w:rPr>
        <w:t>^havelvac_4.1_8_2_ru^</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^havelvac_4.1_9_ru^</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^havelvac_4.1_10_ru^</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^havelvac_4.1_11_ru^</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^havelvac_4.1_12_ru^</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^havelvac_4.1_13_ru^</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^havelvac_4.1_14_ru^</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^havelvac_4.1_15_ru^</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^havelvac_4.1_16_ru^</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^havelvac_4.1_17_ru^</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^havelvac_4.1_18_ru^</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^havelvac_4.1_19_ru^</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^havelvac_4.1_20_ru^</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^havelvac_4.1_21_ru^</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^havelvac_4.1_22_ru^</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^havelvac_4.1_23_ru^</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^havelvac_4.1_24_ru^</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^havelvac_4.1_25_ru^</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^havelvac_4.1_26_ru^</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^havelvac_4.1_27_ru^</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^havelvac_4.1_28_ru^</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^havelvac_4.1_29_ru^</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^havelvac_4.1_30_ru^</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^havelvac_4.1_31_ru^</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^havelvac_4.1_32_ru^</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^havelvac_4.1_33_ru^</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^havelvac_4.1_34_ru^</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^havelvac_4.1_35_ru^</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^havelvac_4.1_36_ru^</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^havelvac_4.1_37_ru^</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^havelvac_4.1_38_ru^</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^havelvac_4.1_39_ru^</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^havelvac_4.1_40_ru^</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^havelvac_4.1_41_ru^</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^havelvac_4.1_43_ru^</w:t>
      </w:r>
      <w:r w:rsidR="00947ED4" w:rsidRPr="00CA6E78">
        <w:rPr>
          <w:rFonts w:asciiTheme="minorHAnsi" w:hAnsiTheme="minorHAnsi" w:cstheme="minorHAnsi"/>
          <w:sz w:val="20"/>
          <w:szCs w:val="20"/>
          <w:lang w:val="hy-AM"/>
        </w:rPr>
        <w:t>^havelvac_4.1_42_ru^</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^havelvac_4.1_44_ru^</w:t>
      </w:r>
      <w:r w:rsidR="00D528E4" w:rsidRPr="00CA6E78">
        <w:rPr>
          <w:rFonts w:asciiTheme="minorHAnsi" w:hAnsiTheme="minorHAnsi" w:cstheme="minorHAnsi"/>
          <w:sz w:val="20"/>
          <w:szCs w:val="20"/>
          <w:lang w:val="hy-AM"/>
        </w:rPr>
        <w:t>^havelvac_4.1_45_ru^</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^havelvac_3.2_40_ru^</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^havelvac_4.2_1_ru^</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^havelvac_4.2_2_ru^</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^havelvac_4.2_3_ru^</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^havelvac_4.2_4_ru^</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^havelvac_4.2_5_ru^</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^havelvac_4.2_6_ru^^havelvac_4.2_7_ru^</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^havelvac_4.2_8_ru^</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^havelvac_4.2_9_ru^</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^havelvac_4.2_10_ru^</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^havelvac_4.2_11_ru^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^havelvac_4.2_13_ru^</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^havelvac_4.2_14_ru^</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^havelvac_4.2_15_ru^</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^havelvac_4.2_15_1_ru^</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^havelvac_4.2_16_ru^</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^havelvac_4.2_17_ru^</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^havelvac_4.2_18_ru^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^havelvac_4.2_19_ru^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^havelvac_4.2_20_ru^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^havelvac_4.2_21_ru^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^havelvac_4.2_22_ru^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^havelvac_4.2_23_ru^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^havelvac_4.2_24_ru^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^havelvac_4.2_25_ru^</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^havelvac_4.2_26_ru^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^havelvac_4.2_27_ru^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^havelvac_4.2_28_ru^</w:t>
      </w:r>
      <w:hyperlink r:id="rId12" w:history="1">
        <w:r w:rsidRPr="00CA6E78">
          <w:rPr>
            <w:rStyle w:val="Hyperlink"/>
            <w:rFonts w:asciiTheme="minorHAnsi" w:hAnsiTheme="minorHAnsi" w:cstheme="minorHAnsi"/>
          </w:rPr>
          <w:t>^havelvac_4.2_29_ru_link^</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^havelvac_4.2_31_ru^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^havelvac_4.2_32_ru^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^havelvac_4.2_33_1_ru^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^havelvac_4.2_33_2_ru^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^havelvac_4.2_33_3_ru^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^havelvac_4.2_33_4_ru^</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^havelvac_4.2_33_5_ru^</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^havelvac_4.2_34_ru^</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^havelvac_4.2_35_ru^</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^havelvac_4.2_36_ru^</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^havelvac_4.2_37_ru^</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^tender:code_ru^</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^without_prepayment_ru^</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после учета соглашения в течение 30 календарных дней в соответствии с требованиями заказчика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