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ՀՀՀ-ԷԱՃԱՊՁԲ-24/25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ՀԵՌՈՒՍՏԱԸՆԿԵՐՈՒԹՅՈՒՆ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Նորք, Գ. Հովսեփյան փ.26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Հանարային հեռուստաընկերություն» ՓԲԸ-ի կարիքների համար ավտոպահեստամասերի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Ադիլխանյան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010 650015 170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sona.adilkhanyan@1tv.am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ՀԵՌՈՒՍՏԱԸՆԿԵՐՈՒԹՅՈՒՆ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ՀՀՀ-ԷԱՃԱՊՁԲ-24/25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ՀԵՌՈՒՍՏԱԸՆԿԵՐՈՒԹՅՈՒՆ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ՀԵՌՈՒՍՏԱԸՆԿԵՐՈՒԹՅՈՒՆ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Հանարային հեռուստաընկերություն» ՓԲԸ-ի կարիքների համար ավտոպահեստամասերի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ՀԵՌՈՒՍՏԱԸՆԿԵՐՈՒԹՅՈՒՆ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Հանարային հեռուստաընկերություն» ՓԲԸ-ի կարիքների համար ավտոպահեստամասերի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ՀՀՀ-ԷԱՃԱՊՁԲ-24/25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sona.adilkhanyan@1tv.am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Հանարային հեռուստաընկերություն» ՓԲԸ-ի կարիքների համար ավտոպահեստամասերի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Անտիֆրիզ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Չսառչող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Դիմաապակու մաքրիչ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Ավտոմեքենայի գորգ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2024.10.22.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ՀՀՀ-ԷԱՃԱՊՁԲ-24/25</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ՀԵՌՈՒՍՏԱԸՆԿԵՐՈՒԹՅՈՒՆ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ՀՀՀ-ԷԱՃԱՊՁԲ-24/25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ՀՀՀ-ԷԱՃԱՊՁԲ-24/25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«ՀՀՀ-ԷԱՃԱՊՁԲ-24/25»*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ՀՀՀ-ԷԱՃԱՊՁԲ-24/25*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«ՀՀՀ-ԷԱՃԱՊՁԲ-24/25»*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ՀՀՀ-ԷԱՃԱՊՁԲ-24/25*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5.1 կետում նշված հանձնման-ընդունման արձանագրության հաստատման օր է համարվում պատվիրատուի կողմից էլեկտրոնային թվային ստորագրությամբ  հաստատվելու օրը: 
ՀՀ ռեզիդենտ չհանդիսացող կազմակերպությունների համար Ապրանքի մատակարարման օր է հանդիսանում ներմուծվող ապրանքների ՀՀ մաքսային տարածքը հատելու օրը, որը սահմանվում է ապրանքները մաքսազերծելուց հետո 10 աշխատանքային օրվա ընթացքում հաստատված հանձնման-ընդունման արձանագրությամբ:</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Անտիֆրիզ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միջոցների հովացման համակարգի համար, խտանյութ, G-11 ստանդարտի, առնվազն 65 C սառման ջերմաստիճանի, կապույտ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Չսառչող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դիմապակիների մաքրման համար, չսառեցման աստիճանը   -30 աստիճան, 1լ կամ 2լ տարաներով, կապույտ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Ավտոմեքենայի, 12V,  ունակությունը 65Ա/ժ, սառը պարպման հոսանք 550-600Ա  /6СТ65A կամ 6СТ66A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Ավտոմեքենայի, կուտակիչ, 12V,  ունակությունը ոչ պակաս 200Ա/ժ,  /6СТ200A կամ 6СТ210A տեսակի/, չափսերը մոտ 513x225x218մմ կոնտակտները աջ կողմում, /պարտադիր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Դիմաապակու մաքրիչ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կոմպլեկտով, կոմպլեկտի մեջ 2 մաքրիչ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 R-14 ամառային, պահպանաշերտի տեսակը՝առանց ուղղության, բեռնվածության ինդեքսը՝ 85-90, արագության ինդեքսը՝ H, արտադրությունը՝ ոչ շուտ քան 2024թ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 R-14  ձմեռային, պահպանաշերտի տեսակը՝ առանց ուղղության, բեռնվածության ինդեքսը՝ 85-90, արագության ինդեքսը՝ T, Maxxis, Nexen կամ Dunlop արտադրությունը՝ ոչ շուտ քան 2024թ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235/65 R-16 C  ձմեռային, պահպանաշերտի տեսակը՝ուղղությունով, բեռնվածության ինդեքսը՝ 113-115, արագության ինդեքսը՝ R, արտադրությունը՝ ոչ շուտ քան 2024թ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Ավտոմեքենայի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բորտերով, բորտի բարձրությունը ոչ պակաս 3սմ, ռետինի հաստությունը ոչ պակաս 5մմ, կոմպլեկտով, նախատեսված մարդատար ավտոմեքենաների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Անտիֆրիզ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Չսառչող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Դիմաապակու մաքրիչ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Ավտոմեքենայի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