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ունիվերսալ pH/ՕՎՊ իոնանաչափ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 էլեկտրոդ, պլաստիկ կորպուսով, ժելով լցված, պլատինե, BNC միացմամբ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կաբինետ (պահարան), Լամինար բոքս կենսանվտանգության (BSC) 2-րդ դաս Biosafety cabinet II class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պոմպ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 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ունիվերսալ pH/ՕՎՊ իոնանաչափ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ունիվերսալ զգայուն pH/ՕՎՊ իոնանաչափ:
Նախատեսված է pH-ի և ՕՎՊ-ի համար չափման համար: Այն ներառում է WiFi և Ethernet միացում, էկրանի վրա ցուցադրվող հրահանգների և դիտման հինգ տարբեր ռեժիմների չափման ընթացքում՝ pH-ի և ՕՎՊ-ի փորձարկման ճկունության և արդյունավետության համար:
pH-ի չափման տիրույթը՝ -2.0 մինչև 20.0 pH; -2.00 մինչև 20.00 pH; -2.000 մինչև 20.000 pH; ճշգրտությունը՝ ±0.1 pH; ±0.01 pH; ±0.002 pH: ՕՎՊ-ի չափման տիրույթը՝ ±2000.0 մՎ; ճշգրտությունը՝ ±0.2 մՎ ±1: Ջերմաստիճանի տիրույթը՝ -20.0 մինչև 120.0 °C; -4.0 մինչև 248.0 °F; 253.0 մինչև 393.0 K: pH-ի կարգավորումը՝ ավտոմատ, կիսաավտոմատ կամ կամ ձեռքով, մինչև 5 կետ: Առկա է pH էլեկտրոդ, ջերմաչափ, pH-ի տրամաչափման հավաքածու, pH էլեկտրոդի մաքրման լուծույթ;
էլեկտրոդի ամրացման հարթակ:
HANNA Instruments, Mettler Toledo կամ Millwake 
Ապրանքը պետք է լինի նոր, չօգտագործված, փաթեթը չվնասված և ապահովված համապատասխան
պահպանման պայմաններով մատակարարման ամբողջ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 էլեկտրոդ, պլաստիկ կորպուսով, ժելով լցված, պլատինե, BNC միացմամբ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ՕՎՊ էլեկտրոդ՝ պլաստիկ կորպուսով, ժելով լցված, պլատինե կոնտակտով և BNC միացմամբ: 
Համեմատությունը՝ Ag/AgCl, միացումը՝ BNC, էլեկտրոլիտը՝ ժել, կոնտակտը՝ պլատին, տիրույթը՝ ՕՎՊ տիրույթը: ±2000 մվ; ջերմաստիճանը՝ -5 to 70°C:
Նախատեսված է pH / ՕՎՊ իոնաչափի հետ օգտագործման համար:
HANNA Instruments, Mettler Toledo կամ Millwake 
Ապրանքը պետք է լինի նոր, չօգտագործված, փաթեթը չվնասված և ապահովված համապատասխան
պահպանման պայմաններով մատակարարման ամբողջ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կաբինետ (պահարան), Լամինար բոքս կենսանվտանգության (BSC) 2-րդ դաս Biosafety cabinet II class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Աշխատանքային խցիկի ներքին լայնությունը՝ ոչ պակաս, քան  1340 մմ
·          Աշխատանքային տարածքի լուսավորություն –առնվազն 1000 լյուքս
·          Պահարանի դասը – BSL class 2 A2
·           Պահարանում օդի վերաշրջանառության աստիճանը-70%
·                 Աշխատանքային խցիկը պետք է պատրատված լինի առնվազն 304 որակի չժանգոտվող պողպատից
·                 2-րդ դասի պաշտպանության լամինար պահարանը օգտագործվում է վտանգավոր նյութերի հետ աշխատելիս և ապահովում է օպերատորի/կատարողի և շրջակա միջավայրի անվտանգությունը` միաժամանակ պաշտպանելով նմուշը արտաքին աղտոտումից:
·             Հնարավոր լինի աշխատել փոքր ծավալով թունավոր նյութերի հետ:
·                 Աշխատանքի ընթացքում ոտնակի միջողով դիմապակու բարձրության կարգավորման հնարավորություն
·                 Ձայնային և տեսողական ազդանշանների առկայություն
·                 Աշխատանքային տարաժքը պետք է շրջապատված լինի բացասական ճնշմամբ
·                 Մատակարարված և աղտոտված օդը մաքրվում է ULPA-ֆիլտրերով:
·                 Առջևի LCD էկրանով կամ կառավարման էլեկտրոնային վահանակի միջոցով հնարավոր լինի հեշտությամբ փոխել և սահմանել օդի հոսքի անհրաժեշտ պարամետրերը:
·                 Կանգնակ՝ կենսաանվտանգության պահարանի համար
·                 Աղմուկը՝ ոչ ավել, քան 59 դԲ
·                 Աշխատանքային խցիկում առնվազն 2 վարդակների առկայություն
Ապրանքը պետք է լինի նոր, չօգտագործված, փաթեթը չվնասված և ապահովված համապատասխան
պահպանման պայմաններով մատակարարման ամբողջ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 որի միջոցով կարելի է միացնելով ապակյա փորձանոթին  հեռացնել ջրի ավելցուկները, ջրային նմուշներից։ Սարքը աշխատանքի ժամանակ առկա փականների շնորհիվ ստեղծում  է վակուումային ճնշում։
Չինական, տարհանման արագություն (L/Min) առնվազն 20; Վերջնական ճնշում Վակուում- ≥0.08Mpa 50mbar; Լարման գնահատական 220Vac, ±50Hz; Շարժիչի հզորությունը (Վտ)±  160 Վտ; Աշխատանքային միջավայրի ջերմաստիճան առնվազն-7-40 ºC; Գործառույթ-Վակուումային ճնշում; Մարմնի ջերմաստիճանը առնվազն 215*120*235; Փականներ-NBR; Diaphragm-NBR/
Առնվազն 2 տարվա երաշխիքով
Ապրանքը պետք է լինի նոր, չօգտագործված, փաթեթը չվնասված և ապահովված համապատասխան
պահպանման պայմաններով մատակարարման ամբողջ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