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Картриджи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2024.10.14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Картриджи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Картриджи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Картриджи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картриджи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mf443dw, минимум 10000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LJ 1020, HP LJ P1010dn, HP LJ 1015, HP LJ 1018,  Canon LBP 2900, Canon MF4018  և Canon LBP 3000,Canon i-SENSYS MF4100   минимум 2000 страниц формата А4 при 5% заполнении страницы печати печати, цвет черный,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LJ P2055dn, Canon LBP 6670, i sensys LBP 6300 և HP LJ P2035n, HP LaserJet Pro 400 MFP минимум 2700 печатанных страниц  формата А4 при 5% заполнении страницы, цвет черный,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Canon  MF 4580 և  Canon MF 4410, Canon i-sensys MF 4730, Canon i-sensys MF 4140, HP LJ P1606dn минимум 2100 страниц  формата А4 при 5% заполнении страницы, цвет черный, неиспользованный,в заводской упаковке.оргинал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многофункциональных принтеров Kyocera M2040dn, минимум 7200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LJ P1005, не менее 1500 печатанных страниц  формата А4 при 5% заполнении страницы, цвет черный,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HP LaserJet Pro MFP M 426dw fdw, минимум 3000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принтеров HP LaserJet Pro MFP M 277dw минимум 3000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принтеров HP LaserJet Pro MFP M 277dw, минимум 3000 страниц формата А4 при 5% заполнении страницы, цвет красный,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принтеров HP LaserJet Pro MFP M 277dw  минимум 3000 страниц формата А4 при 5% заполнении страницы, цвет синий,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HP LaserJet Pro MFP M 277dw, минимум 3000 страниц формата А4 при 5% заполнении страницы, цвет желтый,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Epson Stylus PHOTO 1410  минимум 480 страниц печати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Epson Stylus PHOTO 1410  минимум 480 страниц печати формата А4 при 5% заполнении страницы, цвет синий,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Epson Stylus PHOTO 1410  минимум 480 страниц печати формата А4 при 5% заполнении страницы, цвет красный,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Epson Stylus PHOTO 1410  минимум 480 страниц печати формата А4 при 5% заполнении страницы, цвет желтый,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Kyocera Ecosys P3055 dn минимум 25000 страниц печати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Bizhub C350 минимум 11500 печатанных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Bizhub C350 минимум 11500 печатанных страниц  формата А4 при 5% заполнении страницы, цвет синий,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Bizhub C350 минимум 11500 печатанных страниц  формата А4 при 5% заполнении страницы, цвет желтый,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Bizhub C350 минимум 11500 печатанных страниц  формата А4 при 5% заполнении страницы, цвет розовый,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pro mfp m281fdn, HP Color LaserJet Pro M281fdn минимум 3200 печатанных страниц  формата А4 при 5% заполнении страницы, цвет черный, неиспользованный,в заводской упаковке.оригинал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pro mfp m281fdn, HP Color LaserJet Pro M281fdn минимум 2500 печатанных страниц  формата А4 при 5% заполнении страницы, цвет синий, неиспользованный,в заводской упаковке.оригинал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pro mfp m281fdn, HP Color LaserJet Pro M281fdn минимум 2500 печатанных страниц  формата А4 при 5% заполнении страницы, цвет красный, неиспользованный,в заводской упаковке.оригинал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HP color laserjet pro mfp m281fdn, HP Color LaserJet Pro M281fdn минимум 2500 печатанных страниц  формата А4 при 5% заполнении страницы, цвет желтый, неиспользованный,в заводской упаковке.оригинал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pixma ip 110   минимум 500 печатанных страниц  формата А4 при 5% заполнении страницы, цвет черный,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принтеров canon pixma ip 110 минимум 5000 печатанных страниц  формата А4 при 5% заполнении страницы, цветнвй, неиспользованный,в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WF7840, минимум 3000 печатанных страниц  формата А4 при 5% заполнении страницы, с цветным тонером, 4 цвета в неиспользованной коробке,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минимум 3000 печатанных страниц  формата А4 при 5% заполнении страницы, цвет черный, не использовался,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минимум 3000 печатанных страниц  формата А4 при 5% заполнении страницы, цвет синий, не использовался,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минимум 3000 печатанных страниц  формата А4 при 5% заполнении страницы, цвет красный, не использовался,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струйных принтеров Epson L6570, минимум 3000 печатанных страниц  формата А4 при 5% заполнении страницы, цвет желтый, не использовался,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1350 печатанных страниц  формата А4 при 5% заполнении страницы, цвет черный, неиспользованный, в заводской упаковке.оргинал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синий, неиспользованный, в заводской упаковке.оргинал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красный, неиспользованный, в заводской упаковке.оргинал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лазерных цветных многофункциональных принтеров Canon i-sensys MF655 минимум 1250 печатанных страниц  формата А4 при 5% заполнении страницы, цвет желтый, неиспользованный, в заводской упаковке.оргинал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Пл. Республики,  Правительственный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