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Брезент и лак DEVILUX</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ԳԼ-ԷԱՃԱՊՁԲ-25/24</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Брезент и лак DEVILUX</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Брезент и лак DEVILUX</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Брезент и лак DEVILUX</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Брезент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 нитро DEVILUX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ԳԼ-ԷԱՃԱՊՁԲ-25/24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ԳԼ-ԷԱՃԱՊՁԲ-25/24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Брезент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рулона 50м, ширина 1.9м,
ГОСТ 15530-93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 нитро DEVILUX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Блестящий, для деревянных покритиях, нетто 12кг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Брезент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 нитро DEVILUX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