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4029" w:type="dxa"/>
        <w:tblLayout w:type="fixed"/>
        <w:tblLook w:val="04A0" w:firstRow="1" w:lastRow="0" w:firstColumn="1" w:lastColumn="0" w:noHBand="0" w:noVBand="1"/>
      </w:tblPr>
      <w:tblGrid>
        <w:gridCol w:w="704"/>
        <w:gridCol w:w="2126"/>
        <w:gridCol w:w="10490"/>
        <w:gridCol w:w="709"/>
      </w:tblGrid>
      <w:tr w:rsidR="0074513C" w:rsidRPr="0074513C" w14:paraId="244B8B5D" w14:textId="77777777" w:rsidTr="00310D87">
        <w:tc>
          <w:tcPr>
            <w:tcW w:w="704" w:type="dxa"/>
            <w:tcBorders>
              <w:right w:val="nil"/>
            </w:tcBorders>
          </w:tcPr>
          <w:p w14:paraId="4AD73A9A" w14:textId="77777777" w:rsidR="0074513C" w:rsidRPr="0074513C" w:rsidRDefault="0074513C" w:rsidP="0074513C">
            <w:pPr>
              <w:rPr>
                <w:rFonts w:ascii="GHEA Grapalat" w:eastAsia="Calibri" w:hAnsi="GHEA Grapalat" w:cs="Times New Roman"/>
                <w:b/>
                <w:bCs/>
                <w:color w:val="000000"/>
                <w:sz w:val="24"/>
                <w:lang w:val="hy-AM"/>
              </w:rPr>
            </w:pPr>
          </w:p>
        </w:tc>
        <w:tc>
          <w:tcPr>
            <w:tcW w:w="2126" w:type="dxa"/>
            <w:tcBorders>
              <w:left w:val="nil"/>
              <w:right w:val="nil"/>
            </w:tcBorders>
          </w:tcPr>
          <w:p w14:paraId="3DEFFB37" w14:textId="77777777" w:rsidR="0074513C" w:rsidRPr="0074513C" w:rsidRDefault="0074513C" w:rsidP="0074513C">
            <w:pPr>
              <w:jc w:val="right"/>
              <w:rPr>
                <w:rFonts w:ascii="GHEA Grapalat" w:eastAsia="Calibri" w:hAnsi="GHEA Grapalat" w:cs="Times New Roman"/>
                <w:b/>
                <w:bCs/>
                <w:color w:val="000000"/>
                <w:sz w:val="24"/>
                <w:lang w:val="hy-AM"/>
              </w:rPr>
            </w:pPr>
          </w:p>
        </w:tc>
        <w:tc>
          <w:tcPr>
            <w:tcW w:w="11199" w:type="dxa"/>
            <w:gridSpan w:val="2"/>
            <w:tcBorders>
              <w:left w:val="nil"/>
            </w:tcBorders>
          </w:tcPr>
          <w:p w14:paraId="3A853B95" w14:textId="4C22E15F" w:rsidR="0074513C" w:rsidRPr="00686288" w:rsidRDefault="0074513C" w:rsidP="0074513C">
            <w:pPr>
              <w:jc w:val="right"/>
              <w:rPr>
                <w:rFonts w:ascii="GHEA Grapalat" w:eastAsia="Calibri" w:hAnsi="GHEA Grapalat" w:cs="Times New Roman"/>
                <w:b/>
                <w:bCs/>
                <w:color w:val="000000"/>
                <w:sz w:val="24"/>
                <w:lang w:val="en-US"/>
              </w:rPr>
            </w:pPr>
            <w:r>
              <w:rPr>
                <w:rFonts w:ascii="GHEA Grapalat" w:eastAsia="Calibri" w:hAnsi="GHEA Grapalat" w:cs="Times New Roman"/>
                <w:b/>
                <w:bCs/>
                <w:color w:val="000000"/>
                <w:sz w:val="24"/>
                <w:lang w:val="hy-AM"/>
              </w:rPr>
              <w:t>HHTM-EACHAPDZB-2024/0</w:t>
            </w:r>
            <w:r w:rsidR="00686288">
              <w:rPr>
                <w:rFonts w:ascii="GHEA Grapalat" w:eastAsia="Calibri" w:hAnsi="GHEA Grapalat" w:cs="Times New Roman"/>
                <w:b/>
                <w:bCs/>
                <w:color w:val="000000"/>
                <w:sz w:val="24"/>
                <w:lang w:val="en-US"/>
              </w:rPr>
              <w:t>6</w:t>
            </w:r>
          </w:p>
        </w:tc>
      </w:tr>
      <w:tr w:rsidR="0074513C" w:rsidRPr="0074513C" w14:paraId="330AC7CD" w14:textId="77777777" w:rsidTr="00310D87">
        <w:tc>
          <w:tcPr>
            <w:tcW w:w="704" w:type="dxa"/>
            <w:tcBorders>
              <w:right w:val="nil"/>
            </w:tcBorders>
          </w:tcPr>
          <w:p w14:paraId="012E2629" w14:textId="77777777" w:rsidR="0074513C" w:rsidRPr="0074513C" w:rsidRDefault="0074513C" w:rsidP="0074513C">
            <w:pPr>
              <w:rPr>
                <w:rFonts w:ascii="GHEA Grapalat" w:eastAsia="Calibri" w:hAnsi="GHEA Grapalat" w:cs="Times New Roman"/>
                <w:b/>
                <w:bCs/>
                <w:color w:val="000000"/>
                <w:sz w:val="24"/>
                <w:lang w:val="hy-AM"/>
              </w:rPr>
            </w:pPr>
          </w:p>
        </w:tc>
        <w:tc>
          <w:tcPr>
            <w:tcW w:w="2126" w:type="dxa"/>
            <w:tcBorders>
              <w:left w:val="nil"/>
              <w:right w:val="nil"/>
            </w:tcBorders>
          </w:tcPr>
          <w:p w14:paraId="627AAF49" w14:textId="77777777" w:rsidR="0074513C" w:rsidRPr="0074513C" w:rsidRDefault="0074513C" w:rsidP="0074513C">
            <w:pPr>
              <w:jc w:val="center"/>
              <w:rPr>
                <w:rFonts w:ascii="GHEA Grapalat" w:eastAsia="Calibri" w:hAnsi="GHEA Grapalat" w:cs="Times New Roman"/>
                <w:b/>
                <w:bCs/>
                <w:color w:val="000000"/>
                <w:sz w:val="24"/>
                <w:lang w:val="hy-AM"/>
              </w:rPr>
            </w:pPr>
          </w:p>
          <w:p w14:paraId="17A36CCC" w14:textId="77777777" w:rsidR="0074513C" w:rsidRPr="0074513C" w:rsidRDefault="0074513C" w:rsidP="0074513C">
            <w:pPr>
              <w:jc w:val="center"/>
              <w:rPr>
                <w:rFonts w:ascii="GHEA Grapalat" w:eastAsia="Calibri" w:hAnsi="GHEA Grapalat" w:cs="Times New Roman"/>
                <w:b/>
                <w:bCs/>
                <w:color w:val="000000"/>
                <w:sz w:val="24"/>
                <w:lang w:val="hy-AM"/>
              </w:rPr>
            </w:pPr>
          </w:p>
        </w:tc>
        <w:tc>
          <w:tcPr>
            <w:tcW w:w="11199" w:type="dxa"/>
            <w:gridSpan w:val="2"/>
            <w:tcBorders>
              <w:left w:val="nil"/>
            </w:tcBorders>
          </w:tcPr>
          <w:p w14:paraId="739194EA" w14:textId="4F82733A" w:rsidR="0074513C" w:rsidRPr="0074513C" w:rsidRDefault="0074513C" w:rsidP="0074513C">
            <w:pPr>
              <w:rPr>
                <w:rFonts w:ascii="GHEA Grapalat" w:eastAsia="Calibri" w:hAnsi="GHEA Grapalat" w:cs="Times New Roman"/>
                <w:b/>
                <w:bCs/>
                <w:color w:val="000000"/>
                <w:sz w:val="24"/>
              </w:rPr>
            </w:pPr>
            <w:r>
              <w:rPr>
                <w:rStyle w:val="ezkurwreuab5ozgtqnkl"/>
              </w:rPr>
              <w:t>игровая площадка</w:t>
            </w:r>
          </w:p>
        </w:tc>
      </w:tr>
      <w:tr w:rsidR="0074513C" w:rsidRPr="0074513C" w14:paraId="09522E3C" w14:textId="77777777" w:rsidTr="00310D87">
        <w:tc>
          <w:tcPr>
            <w:tcW w:w="704" w:type="dxa"/>
          </w:tcPr>
          <w:p w14:paraId="03265C43" w14:textId="2460DB39" w:rsidR="0074513C" w:rsidRPr="0074513C" w:rsidRDefault="00686288" w:rsidP="0074513C">
            <w:pPr>
              <w:jc w:val="center"/>
              <w:rPr>
                <w:rFonts w:ascii="GHEA Grapalat" w:eastAsia="Calibri" w:hAnsi="GHEA Grapalat" w:cs="Times New Roman"/>
                <w:b/>
                <w:bCs/>
                <w:color w:val="000000"/>
                <w:sz w:val="24"/>
                <w:lang w:val="hy-AM"/>
              </w:rPr>
            </w:pPr>
            <w:r>
              <w:rPr>
                <w:rFonts w:ascii="GHEA Grapalat" w:eastAsia="Calibri" w:hAnsi="GHEA Grapalat" w:cs="Times New Roman"/>
                <w:b/>
                <w:bCs/>
                <w:color w:val="000000"/>
                <w:sz w:val="24"/>
                <w:lang w:val="en-US"/>
              </w:rPr>
              <w:t>1</w:t>
            </w:r>
            <w:r w:rsidR="0074513C" w:rsidRPr="0074513C">
              <w:rPr>
                <w:rFonts w:ascii="GHEA Grapalat" w:eastAsia="Calibri" w:hAnsi="GHEA Grapalat" w:cs="Times New Roman"/>
                <w:b/>
                <w:bCs/>
                <w:color w:val="000000"/>
                <w:sz w:val="24"/>
                <w:lang w:val="hy-AM"/>
              </w:rPr>
              <w:t>.</w:t>
            </w:r>
          </w:p>
        </w:tc>
        <w:tc>
          <w:tcPr>
            <w:tcW w:w="2126" w:type="dxa"/>
          </w:tcPr>
          <w:p w14:paraId="58CE2F88" w14:textId="77777777" w:rsidR="0074513C" w:rsidRPr="0074513C" w:rsidRDefault="0074513C" w:rsidP="0074513C">
            <w:pPr>
              <w:jc w:val="center"/>
              <w:rPr>
                <w:rFonts w:ascii="GHEA Grapalat" w:eastAsia="Calibri" w:hAnsi="GHEA Grapalat" w:cs="Times New Roman"/>
                <w:b/>
                <w:bCs/>
                <w:color w:val="000000"/>
                <w:sz w:val="24"/>
              </w:rPr>
            </w:pPr>
            <w:r w:rsidRPr="0074513C">
              <w:rPr>
                <w:rFonts w:ascii="GHEA Grapalat" w:eastAsia="Calibri" w:hAnsi="GHEA Grapalat" w:cs="Times New Roman"/>
                <w:b/>
                <w:bCs/>
                <w:color w:val="000000"/>
                <w:sz w:val="24"/>
              </w:rPr>
              <w:t>Гардероб-гардероб</w:t>
            </w:r>
          </w:p>
          <w:p w14:paraId="79025848" w14:textId="77777777" w:rsidR="0074513C" w:rsidRPr="0074513C" w:rsidRDefault="0074513C" w:rsidP="0074513C">
            <w:pPr>
              <w:jc w:val="center"/>
              <w:rPr>
                <w:rFonts w:ascii="GHEA Grapalat" w:eastAsia="Calibri" w:hAnsi="GHEA Grapalat" w:cs="Times New Roman"/>
                <w:b/>
                <w:bCs/>
                <w:color w:val="000000"/>
                <w:sz w:val="24"/>
              </w:rPr>
            </w:pPr>
            <w:r w:rsidRPr="0074513C">
              <w:rPr>
                <w:rFonts w:ascii="GHEA Grapalat" w:eastAsia="Calibri" w:hAnsi="GHEA Grapalat" w:cs="Times New Roman"/>
                <w:b/>
                <w:bCs/>
                <w:color w:val="000000"/>
                <w:sz w:val="24"/>
              </w:rPr>
              <w:t>сотрудников</w:t>
            </w:r>
          </w:p>
          <w:p w14:paraId="7A358F45" w14:textId="6A01C73A" w:rsidR="0074513C" w:rsidRPr="0074513C" w:rsidRDefault="0074513C" w:rsidP="0074513C">
            <w:pPr>
              <w:jc w:val="center"/>
              <w:rPr>
                <w:rFonts w:ascii="GHEA Grapalat" w:eastAsia="Calibri" w:hAnsi="GHEA Grapalat" w:cs="Times New Roman"/>
                <w:b/>
                <w:bCs/>
                <w:color w:val="000000"/>
                <w:sz w:val="24"/>
                <w:lang w:val="hy-AM"/>
              </w:rPr>
            </w:pPr>
            <w:r w:rsidRPr="0074513C">
              <w:rPr>
                <w:rFonts w:ascii="GHEA Grapalat" w:eastAsia="Calibri" w:hAnsi="GHEA Grapalat" w:cs="Times New Roman"/>
                <w:b/>
                <w:bCs/>
                <w:color w:val="000000"/>
                <w:sz w:val="24"/>
              </w:rPr>
              <w:t>для</w:t>
            </w:r>
          </w:p>
        </w:tc>
        <w:tc>
          <w:tcPr>
            <w:tcW w:w="11199" w:type="dxa"/>
            <w:gridSpan w:val="2"/>
          </w:tcPr>
          <w:p w14:paraId="7D2BEA03" w14:textId="77777777" w:rsidR="0074513C" w:rsidRPr="0074513C" w:rsidRDefault="0074513C" w:rsidP="0074513C">
            <w:pPr>
              <w:jc w:val="both"/>
              <w:rPr>
                <w:rFonts w:ascii="GHEA Grapalat" w:eastAsia="Calibri" w:hAnsi="GHEA Grapalat" w:cs="Times New Roman"/>
                <w:bCs/>
                <w:color w:val="000000"/>
                <w:sz w:val="24"/>
                <w:lang w:val="hy-AM"/>
              </w:rPr>
            </w:pPr>
            <w:r w:rsidRPr="0074513C">
              <w:rPr>
                <w:rFonts w:ascii="GHEA Grapalat" w:eastAsia="Calibri" w:hAnsi="GHEA Grapalat" w:cs="Times New Roman"/>
                <w:bCs/>
                <w:color w:val="000000"/>
                <w:sz w:val="24"/>
                <w:lang w:val="hy-AM"/>
              </w:rPr>
              <w:t>Шкаф изготовлен из экологически чистого и безопасного для здоровья сырья, отполирован, не содержит сколов и производственных трав, изготовлен из экологически чистых и безопасных для здоровья материалов, углы гладкие и безопасные, при необходимости с особыми деталями, обеспечивающими безопасность. Они прочные, изготовлены из износостойких материалов, и в случае,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 Эстетика обеспечивается, в частности, четкой окраской, без производственных отходов. Обеспечивается эргономичность, то есть поставляемое имущество удобно при эксплуатации по назначению. Шкаф полностью (за исключением задней стенки) изготовлен из ламината толщиной 18 мм от E0DASI PTS внешние размеры: 820 х 450 х 2000 мм (Д х х в). шкаф имеет 1 полку высотой 400 мм сверху, из которых на расстоянии 60 мм под ней находится ¾ дюйма хромированного, прочного металлического железного стержня высокого качества с соответствующими креплениями. В шкафу есть 2 одинаковые дверцы, двери ламинированы толщиной 18 мм из E0DASI PTS. Каждая из дверей крепится на 3 петли каждая. Двери имеют металлические ручки овальной формы.</w:t>
            </w:r>
          </w:p>
          <w:p w14:paraId="18BD778B" w14:textId="77777777" w:rsidR="0074513C" w:rsidRPr="0074513C" w:rsidRDefault="0074513C" w:rsidP="0074513C">
            <w:pPr>
              <w:jc w:val="both"/>
              <w:rPr>
                <w:rFonts w:ascii="GHEA Grapalat" w:eastAsia="Calibri" w:hAnsi="GHEA Grapalat" w:cs="Times New Roman"/>
                <w:bCs/>
                <w:color w:val="000000"/>
                <w:sz w:val="24"/>
                <w:lang w:val="hy-AM"/>
              </w:rPr>
            </w:pPr>
            <w:r w:rsidRPr="0074513C">
              <w:rPr>
                <w:rFonts w:ascii="GHEA Grapalat" w:eastAsia="Calibri" w:hAnsi="GHEA Grapalat" w:cs="Times New Roman"/>
                <w:bCs/>
                <w:color w:val="000000"/>
                <w:sz w:val="24"/>
                <w:lang w:val="hy-AM"/>
              </w:rPr>
              <w:t>Края рабочей плоскости заклеены полимерной фланцевой лентой толщиной 1-2 мм (ПВХ или эквивалент), а края нерабочей плоскости заклеены полимерной фланцевой лентой толщиной 0,4-1,0 мм (ПВХ или эквивалент). рабочая плоскость матовая. Все соединения выполнены со скрытым креплением. Шкаф имеет ножки в форме рамы по всему периметру, к торцам краев секции, соприкасающейся с полом, снизу прикреплены пластиковые подставки темного цвета толщиной 8 мм: Ножки регулируются. Внешние размеры прямоугольной опоры, являющейся ножками, расположенной под ними, составляют 800 х 420 х 100 мм (Д х х в), к концам краев участка, соприкасающегося с полом, снизу должны быть прикреплены пластиковые подставки темного цвета, толщина стенок под которыми составляет не менее 8 мм.:</w:t>
            </w:r>
          </w:p>
          <w:p w14:paraId="1D13528A" w14:textId="379FCC1D" w:rsidR="0074513C" w:rsidRPr="0074513C" w:rsidRDefault="0074513C" w:rsidP="0074513C">
            <w:pPr>
              <w:jc w:val="both"/>
              <w:rPr>
                <w:rFonts w:ascii="GHEA Grapalat" w:eastAsia="Calibri" w:hAnsi="GHEA Grapalat" w:cs="Times New Roman"/>
                <w:bCs/>
                <w:color w:val="000000"/>
                <w:sz w:val="24"/>
                <w:lang w:val="hy-AM"/>
              </w:rPr>
            </w:pPr>
            <w:r w:rsidRPr="0074513C">
              <w:rPr>
                <w:rFonts w:ascii="GHEA Grapalat" w:eastAsia="Calibri" w:hAnsi="GHEA Grapalat" w:cs="Times New Roman"/>
                <w:bCs/>
                <w:color w:val="000000"/>
                <w:sz w:val="24"/>
                <w:lang w:val="hy-AM"/>
              </w:rPr>
              <w:t xml:space="preserve">Образцы будут согласованы с Заказчиком перед поставкой и, в случае первого требования, должны быть представлены сертификат соответствия, качества (сертификат) продукта или эквивалентный </w:t>
            </w:r>
            <w:r w:rsidRPr="0074513C">
              <w:rPr>
                <w:rFonts w:ascii="GHEA Grapalat" w:eastAsia="Calibri" w:hAnsi="GHEA Grapalat" w:cs="Times New Roman"/>
                <w:bCs/>
                <w:color w:val="000000"/>
                <w:sz w:val="24"/>
                <w:lang w:val="hy-AM"/>
              </w:rPr>
              <w:lastRenderedPageBreak/>
              <w:t>документ (например, заключение, выданное независимым экспертным учреждением). Должно быть установлено гарантийное обслуживание не менее 1 года с целью устранения, ремонта и/или замены производственных дефектов и возможных несоответствий. На продукте должна быть нанесена маркировка, в которой будут указаны страна-производитель, компания-производитель, нормативно-правовой документ, являющийся основой для производства, материалы, используемые при производстве, и записи об их безопасности и экологически чистом сырье и т. д. Маркировка должна быть сделана на армянском языке, также допускается на международном языке (в частности, на английском, русском), в удобочитаемом варианте. Маркировка должна быть сделана в таком месте, чтобы не нарушать общий эстетический вид. В случае невозможности нанесения маркировки непосредственно на продукцию допускается обобщение вышеуказанной информации в сопроводительном листе и/или брошюре (или аналогичном, например, техническом паспорте).</w:t>
            </w:r>
          </w:p>
        </w:tc>
      </w:tr>
      <w:tr w:rsidR="0074513C" w:rsidRPr="0074513C" w14:paraId="2866825B" w14:textId="77777777" w:rsidTr="00310D87">
        <w:tc>
          <w:tcPr>
            <w:tcW w:w="704" w:type="dxa"/>
            <w:tcBorders>
              <w:right w:val="nil"/>
            </w:tcBorders>
          </w:tcPr>
          <w:p w14:paraId="57138EBC" w14:textId="77777777" w:rsidR="0074513C" w:rsidRPr="0074513C" w:rsidRDefault="0074513C" w:rsidP="0074513C">
            <w:pPr>
              <w:rPr>
                <w:rFonts w:ascii="GHEA Grapalat" w:eastAsia="Calibri" w:hAnsi="GHEA Grapalat" w:cs="Times New Roman"/>
                <w:b/>
                <w:bCs/>
                <w:color w:val="000000"/>
                <w:sz w:val="24"/>
                <w:lang w:val="hy-AM"/>
              </w:rPr>
            </w:pPr>
          </w:p>
        </w:tc>
        <w:tc>
          <w:tcPr>
            <w:tcW w:w="2126" w:type="dxa"/>
            <w:tcBorders>
              <w:left w:val="nil"/>
              <w:right w:val="nil"/>
            </w:tcBorders>
          </w:tcPr>
          <w:p w14:paraId="24579758" w14:textId="77777777" w:rsidR="0074513C" w:rsidRPr="0074513C" w:rsidRDefault="0074513C" w:rsidP="0074513C">
            <w:pPr>
              <w:jc w:val="center"/>
              <w:rPr>
                <w:rFonts w:ascii="GHEA Grapalat" w:eastAsia="Calibri" w:hAnsi="GHEA Grapalat" w:cs="Times New Roman"/>
                <w:b/>
                <w:sz w:val="24"/>
                <w:lang w:val="hy-AM"/>
              </w:rPr>
            </w:pPr>
          </w:p>
        </w:tc>
        <w:tc>
          <w:tcPr>
            <w:tcW w:w="11199" w:type="dxa"/>
            <w:gridSpan w:val="2"/>
            <w:tcBorders>
              <w:left w:val="nil"/>
            </w:tcBorders>
          </w:tcPr>
          <w:p w14:paraId="4F55C4AA" w14:textId="60FFF0E3" w:rsidR="0074513C" w:rsidRPr="0074513C" w:rsidRDefault="0074513C" w:rsidP="0074513C">
            <w:pPr>
              <w:jc w:val="center"/>
              <w:rPr>
                <w:rFonts w:ascii="GHEA Grapalat" w:eastAsia="Calibri" w:hAnsi="GHEA Grapalat" w:cs="GHEAGrapalat-Bold"/>
                <w:b/>
                <w:bCs/>
                <w:sz w:val="28"/>
                <w:szCs w:val="28"/>
              </w:rPr>
            </w:pPr>
            <w:r w:rsidRPr="0074513C">
              <w:rPr>
                <w:rFonts w:ascii="GHEA Grapalat" w:eastAsia="Times New Roman" w:hAnsi="GHEA Grapalat" w:cs="Calibri"/>
                <w:b/>
                <w:bCs/>
                <w:sz w:val="28"/>
                <w:szCs w:val="28"/>
                <w:lang w:eastAsia="ru-RU"/>
              </w:rPr>
              <w:t>Запасная часть</w:t>
            </w:r>
          </w:p>
        </w:tc>
      </w:tr>
      <w:tr w:rsidR="0074513C" w:rsidRPr="0074513C" w14:paraId="7548F656" w14:textId="77777777" w:rsidTr="00310D87">
        <w:tc>
          <w:tcPr>
            <w:tcW w:w="704" w:type="dxa"/>
            <w:tcBorders>
              <w:right w:val="single" w:sz="4" w:space="0" w:color="auto"/>
            </w:tcBorders>
            <w:vAlign w:val="center"/>
          </w:tcPr>
          <w:p w14:paraId="7FA3934E" w14:textId="011647E2" w:rsidR="0074513C" w:rsidRPr="0074513C" w:rsidRDefault="00686288" w:rsidP="0074513C">
            <w:pPr>
              <w:spacing w:line="400" w:lineRule="atLeast"/>
              <w:contextualSpacing/>
              <w:jc w:val="center"/>
              <w:rPr>
                <w:rFonts w:ascii="GHEA Grapalat" w:eastAsia="Calibri" w:hAnsi="GHEA Grapalat" w:cs="Times New Roman"/>
                <w:b/>
                <w:sz w:val="24"/>
                <w:szCs w:val="24"/>
                <w:lang w:val="en-US"/>
              </w:rPr>
            </w:pPr>
            <w:r>
              <w:rPr>
                <w:rFonts w:ascii="GHEA Grapalat" w:eastAsia="Calibri" w:hAnsi="GHEA Grapalat" w:cs="Times New Roman"/>
                <w:b/>
                <w:sz w:val="24"/>
                <w:szCs w:val="24"/>
                <w:lang w:val="en-US"/>
              </w:rPr>
              <w:t>2</w:t>
            </w:r>
            <w:r w:rsidR="0074513C" w:rsidRPr="0074513C">
              <w:rPr>
                <w:rFonts w:ascii="GHEA Grapalat" w:eastAsia="Calibri" w:hAnsi="GHEA Grapalat" w:cs="Times New Roman"/>
                <w:b/>
                <w:sz w:val="24"/>
                <w:szCs w:val="24"/>
                <w:lang w:val="en-US"/>
              </w:rPr>
              <w:t>.</w:t>
            </w:r>
          </w:p>
        </w:tc>
        <w:tc>
          <w:tcPr>
            <w:tcW w:w="2126" w:type="dxa"/>
            <w:tcBorders>
              <w:left w:val="single" w:sz="4" w:space="0" w:color="auto"/>
              <w:right w:val="single" w:sz="4" w:space="0" w:color="auto"/>
            </w:tcBorders>
            <w:vAlign w:val="center"/>
          </w:tcPr>
          <w:p w14:paraId="415704A8" w14:textId="676E0295" w:rsidR="0074513C" w:rsidRPr="0074513C" w:rsidRDefault="0074513C" w:rsidP="0074513C">
            <w:pPr>
              <w:spacing w:line="400" w:lineRule="atLeast"/>
              <w:contextualSpacing/>
              <w:jc w:val="center"/>
              <w:rPr>
                <w:rFonts w:ascii="GHEA Grapalat" w:eastAsia="Times New Roman" w:hAnsi="GHEA Grapalat" w:cs="Calibri"/>
                <w:b/>
                <w:sz w:val="24"/>
                <w:szCs w:val="24"/>
                <w:lang w:eastAsia="ru-RU"/>
              </w:rPr>
            </w:pPr>
            <w:r w:rsidRPr="0074513C">
              <w:rPr>
                <w:rFonts w:ascii="GHEA Grapalat" w:eastAsia="Times New Roman" w:hAnsi="GHEA Grapalat" w:cs="Calibri"/>
                <w:b/>
                <w:sz w:val="24"/>
                <w:szCs w:val="24"/>
                <w:lang w:eastAsia="ru-RU"/>
              </w:rPr>
              <w:t>Стеллажи для сортировки-стеллажи/ для хранения продуктов/</w:t>
            </w:r>
          </w:p>
        </w:tc>
        <w:tc>
          <w:tcPr>
            <w:tcW w:w="10490" w:type="dxa"/>
            <w:tcBorders>
              <w:left w:val="single" w:sz="4" w:space="0" w:color="auto"/>
            </w:tcBorders>
            <w:vAlign w:val="center"/>
          </w:tcPr>
          <w:p w14:paraId="0F9B63FC" w14:textId="77777777" w:rsidR="0074513C" w:rsidRPr="0074513C" w:rsidRDefault="0074513C" w:rsidP="0074513C">
            <w:pPr>
              <w:spacing w:line="400" w:lineRule="atLeast"/>
              <w:contextualSpacing/>
              <w:rPr>
                <w:rFonts w:ascii="GHEA Grapalat" w:eastAsia="Calibri" w:hAnsi="GHEA Grapalat" w:cs="Times New Roman"/>
                <w:sz w:val="24"/>
                <w:szCs w:val="24"/>
              </w:rPr>
            </w:pPr>
            <w:r w:rsidRPr="0074513C">
              <w:rPr>
                <w:rFonts w:ascii="GHEA Grapalat" w:eastAsia="Calibri" w:hAnsi="GHEA Grapalat" w:cs="Times New Roman"/>
                <w:sz w:val="24"/>
                <w:szCs w:val="24"/>
              </w:rPr>
              <w:t>Размеры полки для хранения продуктов: 1600 х 1500 х 400 мм (в х Д х х).:</w:t>
            </w:r>
          </w:p>
          <w:p w14:paraId="57576A33" w14:textId="77777777" w:rsidR="0074513C" w:rsidRPr="0074513C" w:rsidRDefault="0074513C" w:rsidP="0074513C">
            <w:pPr>
              <w:spacing w:line="400" w:lineRule="atLeast"/>
              <w:contextualSpacing/>
              <w:rPr>
                <w:rFonts w:ascii="GHEA Grapalat" w:eastAsia="Calibri" w:hAnsi="GHEA Grapalat" w:cs="Times New Roman"/>
                <w:sz w:val="24"/>
                <w:szCs w:val="24"/>
              </w:rPr>
            </w:pPr>
            <w:r w:rsidRPr="0074513C">
              <w:rPr>
                <w:rFonts w:ascii="GHEA Grapalat" w:eastAsia="Calibri" w:hAnsi="GHEA Grapalat" w:cs="Times New Roman"/>
                <w:sz w:val="24"/>
                <w:szCs w:val="24"/>
              </w:rPr>
              <w:t>Тип: сборный, состоит из четырех стеллажей:</w:t>
            </w:r>
          </w:p>
          <w:p w14:paraId="4F921472" w14:textId="77777777" w:rsidR="0074513C" w:rsidRPr="0074513C" w:rsidRDefault="0074513C" w:rsidP="0074513C">
            <w:pPr>
              <w:spacing w:line="400" w:lineRule="atLeast"/>
              <w:contextualSpacing/>
              <w:rPr>
                <w:rFonts w:ascii="GHEA Grapalat" w:eastAsia="Calibri" w:hAnsi="GHEA Grapalat" w:cs="Times New Roman"/>
                <w:sz w:val="24"/>
                <w:szCs w:val="24"/>
              </w:rPr>
            </w:pPr>
            <w:r w:rsidRPr="0074513C">
              <w:rPr>
                <w:rFonts w:ascii="GHEA Grapalat" w:eastAsia="Calibri" w:hAnsi="GHEA Grapalat" w:cs="Times New Roman"/>
                <w:sz w:val="24"/>
                <w:szCs w:val="24"/>
              </w:rPr>
              <w:t>Максимальная нагрузка на стойку составляет 100 кг на штангу.:</w:t>
            </w:r>
          </w:p>
          <w:p w14:paraId="3227452A" w14:textId="77777777" w:rsidR="0074513C" w:rsidRPr="0074513C" w:rsidRDefault="0074513C" w:rsidP="0074513C">
            <w:pPr>
              <w:spacing w:line="400" w:lineRule="atLeast"/>
              <w:contextualSpacing/>
              <w:rPr>
                <w:rFonts w:ascii="GHEA Grapalat" w:eastAsia="Calibri" w:hAnsi="GHEA Grapalat" w:cs="Times New Roman"/>
                <w:sz w:val="24"/>
                <w:szCs w:val="24"/>
              </w:rPr>
            </w:pPr>
            <w:r w:rsidRPr="0074513C">
              <w:rPr>
                <w:rFonts w:ascii="GHEA Grapalat" w:eastAsia="Calibri" w:hAnsi="GHEA Grapalat" w:cs="Times New Roman"/>
                <w:sz w:val="24"/>
                <w:szCs w:val="24"/>
              </w:rPr>
              <w:t>Металлический материал полок изготовлен из нержавеющей стали марки AISI 201, а полки изготовлены из нержавеющей стали марки AISI 430.:</w:t>
            </w:r>
          </w:p>
          <w:p w14:paraId="27951761" w14:textId="77777777" w:rsidR="0074513C" w:rsidRPr="0074513C" w:rsidRDefault="0074513C" w:rsidP="0074513C">
            <w:pPr>
              <w:spacing w:line="400" w:lineRule="atLeast"/>
              <w:contextualSpacing/>
              <w:rPr>
                <w:rFonts w:ascii="GHEA Grapalat" w:eastAsia="Calibri" w:hAnsi="GHEA Grapalat" w:cs="Times New Roman"/>
                <w:sz w:val="24"/>
                <w:szCs w:val="24"/>
              </w:rPr>
            </w:pPr>
            <w:r w:rsidRPr="0074513C">
              <w:rPr>
                <w:rFonts w:ascii="GHEA Grapalat" w:eastAsia="Calibri" w:hAnsi="GHEA Grapalat" w:cs="Times New Roman"/>
                <w:sz w:val="24"/>
                <w:szCs w:val="24"/>
              </w:rPr>
              <w:t>Под полкой установлен дополнительный канал-усилитель, который увеличивает прочность полки.</w:t>
            </w:r>
          </w:p>
          <w:p w14:paraId="1DAEA3C8" w14:textId="77777777" w:rsidR="0074513C" w:rsidRPr="0074513C" w:rsidRDefault="0074513C" w:rsidP="0074513C">
            <w:pPr>
              <w:spacing w:line="400" w:lineRule="atLeast"/>
              <w:contextualSpacing/>
              <w:rPr>
                <w:rFonts w:ascii="GHEA Grapalat" w:eastAsia="Calibri" w:hAnsi="GHEA Grapalat" w:cs="Times New Roman"/>
                <w:sz w:val="24"/>
                <w:szCs w:val="24"/>
              </w:rPr>
            </w:pPr>
            <w:r w:rsidRPr="0074513C">
              <w:rPr>
                <w:rFonts w:ascii="GHEA Grapalat" w:eastAsia="Calibri" w:hAnsi="GHEA Grapalat" w:cs="Times New Roman"/>
                <w:sz w:val="24"/>
                <w:szCs w:val="24"/>
              </w:rPr>
              <w:t>Толщина каркасного металла полок составляет 1,8 мм, стеллажа-1,2 мм.</w:t>
            </w:r>
          </w:p>
          <w:p w14:paraId="4FCDE455" w14:textId="77777777" w:rsidR="0074513C" w:rsidRPr="0074513C" w:rsidRDefault="0074513C" w:rsidP="0074513C">
            <w:pPr>
              <w:spacing w:line="400" w:lineRule="atLeast"/>
              <w:contextualSpacing/>
              <w:rPr>
                <w:rFonts w:ascii="GHEA Grapalat" w:eastAsia="Calibri" w:hAnsi="GHEA Grapalat" w:cs="Times New Roman"/>
                <w:sz w:val="24"/>
                <w:szCs w:val="24"/>
              </w:rPr>
            </w:pPr>
            <w:r w:rsidRPr="0074513C">
              <w:rPr>
                <w:rFonts w:ascii="GHEA Grapalat" w:eastAsia="Calibri" w:hAnsi="GHEA Grapalat" w:cs="Times New Roman"/>
                <w:sz w:val="24"/>
                <w:szCs w:val="24"/>
              </w:rPr>
              <w:t>Стойки изготовлены из профильной трубы диаметром 40 мм.</w:t>
            </w:r>
          </w:p>
          <w:p w14:paraId="28BD5EF5" w14:textId="77777777" w:rsidR="0074513C" w:rsidRPr="0074513C" w:rsidRDefault="0074513C" w:rsidP="0074513C">
            <w:pPr>
              <w:spacing w:line="400" w:lineRule="atLeast"/>
              <w:contextualSpacing/>
              <w:rPr>
                <w:rFonts w:ascii="GHEA Grapalat" w:eastAsia="Calibri" w:hAnsi="GHEA Grapalat" w:cs="Times New Roman"/>
                <w:sz w:val="24"/>
                <w:szCs w:val="24"/>
              </w:rPr>
            </w:pPr>
            <w:r w:rsidRPr="0074513C">
              <w:rPr>
                <w:rFonts w:ascii="GHEA Grapalat" w:eastAsia="Calibri" w:hAnsi="GHEA Grapalat" w:cs="Times New Roman"/>
                <w:sz w:val="24"/>
                <w:szCs w:val="24"/>
              </w:rPr>
              <w:t>Полки можно регулировать по высоте с шагом 50 мм:</w:t>
            </w:r>
          </w:p>
          <w:p w14:paraId="03F09AD3" w14:textId="77777777" w:rsidR="0074513C" w:rsidRPr="0074513C" w:rsidRDefault="0074513C" w:rsidP="0074513C">
            <w:pPr>
              <w:spacing w:line="400" w:lineRule="atLeast"/>
              <w:contextualSpacing/>
              <w:rPr>
                <w:rFonts w:ascii="GHEA Grapalat" w:eastAsia="Calibri" w:hAnsi="GHEA Grapalat" w:cs="Times New Roman"/>
                <w:sz w:val="24"/>
                <w:szCs w:val="24"/>
              </w:rPr>
            </w:pPr>
            <w:r w:rsidRPr="0074513C">
              <w:rPr>
                <w:rFonts w:ascii="GHEA Grapalat" w:eastAsia="Calibri" w:hAnsi="GHEA Grapalat" w:cs="Times New Roman"/>
                <w:sz w:val="24"/>
                <w:szCs w:val="24"/>
              </w:rPr>
              <w:t>Края полок и элементов каркаса загнуты для безопасного использования.:</w:t>
            </w:r>
          </w:p>
          <w:p w14:paraId="40703E82" w14:textId="77777777" w:rsidR="0074513C" w:rsidRPr="0074513C" w:rsidRDefault="0074513C" w:rsidP="0074513C">
            <w:pPr>
              <w:spacing w:line="400" w:lineRule="atLeast"/>
              <w:contextualSpacing/>
              <w:rPr>
                <w:rFonts w:ascii="GHEA Grapalat" w:eastAsia="Calibri" w:hAnsi="GHEA Grapalat" w:cs="Times New Roman"/>
                <w:sz w:val="24"/>
                <w:szCs w:val="24"/>
              </w:rPr>
            </w:pPr>
            <w:r w:rsidRPr="0074513C">
              <w:rPr>
                <w:rFonts w:ascii="GHEA Grapalat" w:eastAsia="Calibri" w:hAnsi="GHEA Grapalat" w:cs="Times New Roman"/>
                <w:sz w:val="24"/>
                <w:szCs w:val="24"/>
              </w:rPr>
              <w:t>Ножки регулируются в пределах ±20 мм:</w:t>
            </w:r>
          </w:p>
          <w:p w14:paraId="55FF7CDD" w14:textId="2D1AE15C" w:rsidR="0074513C" w:rsidRPr="0074513C" w:rsidRDefault="0074513C" w:rsidP="0074513C">
            <w:pPr>
              <w:spacing w:line="400" w:lineRule="atLeast"/>
              <w:contextualSpacing/>
              <w:rPr>
                <w:rFonts w:ascii="GHEA Grapalat" w:eastAsia="Calibri" w:hAnsi="GHEA Grapalat" w:cs="Times New Roman"/>
                <w:sz w:val="24"/>
                <w:szCs w:val="24"/>
              </w:rPr>
            </w:pPr>
            <w:r w:rsidRPr="0074513C">
              <w:rPr>
                <w:rFonts w:ascii="GHEA Grapalat" w:eastAsia="Calibri" w:hAnsi="GHEA Grapalat" w:cs="Times New Roman"/>
                <w:sz w:val="24"/>
                <w:szCs w:val="24"/>
              </w:rPr>
              <w:t>Внешний вид согласно изображению:</w:t>
            </w:r>
          </w:p>
        </w:tc>
        <w:tc>
          <w:tcPr>
            <w:tcW w:w="709" w:type="dxa"/>
            <w:tcBorders>
              <w:left w:val="single" w:sz="4" w:space="0" w:color="auto"/>
            </w:tcBorders>
            <w:vAlign w:val="center"/>
          </w:tcPr>
          <w:p w14:paraId="45660134" w14:textId="77777777" w:rsidR="0074513C" w:rsidRPr="0074513C" w:rsidRDefault="0074513C" w:rsidP="0074513C">
            <w:pPr>
              <w:spacing w:line="400" w:lineRule="atLeast"/>
              <w:contextualSpacing/>
              <w:jc w:val="center"/>
              <w:rPr>
                <w:rFonts w:ascii="GHEA Grapalat" w:eastAsia="Calibri" w:hAnsi="GHEA Grapalat" w:cs="Times New Roman"/>
                <w:sz w:val="24"/>
                <w:szCs w:val="24"/>
              </w:rPr>
            </w:pPr>
          </w:p>
        </w:tc>
      </w:tr>
      <w:tr w:rsidR="0074513C" w:rsidRPr="0074513C" w14:paraId="14C47609" w14:textId="77777777" w:rsidTr="00310D87">
        <w:tc>
          <w:tcPr>
            <w:tcW w:w="704" w:type="dxa"/>
            <w:tcBorders>
              <w:right w:val="single" w:sz="4" w:space="0" w:color="auto"/>
            </w:tcBorders>
          </w:tcPr>
          <w:p w14:paraId="16550005" w14:textId="25869BA8" w:rsidR="0074513C" w:rsidRPr="0074513C" w:rsidRDefault="00686288" w:rsidP="0074513C">
            <w:pPr>
              <w:widowControl w:val="0"/>
              <w:suppressAutoHyphens/>
              <w:autoSpaceDE w:val="0"/>
              <w:autoSpaceDN w:val="0"/>
              <w:spacing w:line="400" w:lineRule="atLeast"/>
              <w:contextualSpacing/>
              <w:jc w:val="center"/>
              <w:textAlignment w:val="baseline"/>
              <w:rPr>
                <w:rFonts w:ascii="GHEA Grapalat" w:eastAsia="Arial" w:hAnsi="GHEA Grapalat" w:cs="Arial"/>
                <w:b/>
                <w:sz w:val="24"/>
                <w:szCs w:val="24"/>
                <w:lang w:val="en-US"/>
              </w:rPr>
            </w:pPr>
            <w:r>
              <w:rPr>
                <w:rFonts w:ascii="GHEA Grapalat" w:eastAsia="Arial" w:hAnsi="GHEA Grapalat" w:cs="Arial"/>
                <w:b/>
                <w:sz w:val="24"/>
                <w:szCs w:val="24"/>
                <w:lang w:val="en-US"/>
              </w:rPr>
              <w:lastRenderedPageBreak/>
              <w:t>3</w:t>
            </w:r>
            <w:r w:rsidR="0074513C" w:rsidRPr="0074513C">
              <w:rPr>
                <w:rFonts w:ascii="GHEA Grapalat" w:eastAsia="Arial" w:hAnsi="GHEA Grapalat" w:cs="Arial"/>
                <w:b/>
                <w:sz w:val="24"/>
                <w:szCs w:val="24"/>
                <w:lang w:val="en-US"/>
              </w:rPr>
              <w:t>.</w:t>
            </w:r>
          </w:p>
        </w:tc>
        <w:tc>
          <w:tcPr>
            <w:tcW w:w="2126" w:type="dxa"/>
            <w:tcBorders>
              <w:left w:val="single" w:sz="4" w:space="0" w:color="auto"/>
              <w:right w:val="single" w:sz="4" w:space="0" w:color="auto"/>
            </w:tcBorders>
          </w:tcPr>
          <w:p w14:paraId="55EE76AA" w14:textId="5633ABB1" w:rsidR="0074513C" w:rsidRPr="0074513C" w:rsidRDefault="008A2639" w:rsidP="0074513C">
            <w:pPr>
              <w:spacing w:line="400" w:lineRule="atLeast"/>
              <w:ind w:left="43"/>
              <w:contextualSpacing/>
              <w:jc w:val="center"/>
              <w:rPr>
                <w:rFonts w:ascii="GHEA Grapalat" w:eastAsia="Calibri" w:hAnsi="GHEA Grapalat" w:cs="Times New Roman"/>
                <w:b/>
                <w:bCs/>
                <w:spacing w:val="-5"/>
                <w:sz w:val="24"/>
                <w:szCs w:val="24"/>
              </w:rPr>
            </w:pPr>
            <w:r w:rsidRPr="008A2639">
              <w:rPr>
                <w:rFonts w:ascii="GHEA Grapalat" w:eastAsia="Calibri" w:hAnsi="GHEA Grapalat" w:cs="Times New Roman"/>
                <w:b/>
                <w:sz w:val="24"/>
                <w:szCs w:val="24"/>
                <w:shd w:val="clear" w:color="auto" w:fill="FFFFFF"/>
              </w:rPr>
              <w:t>Принтерное устройство</w:t>
            </w:r>
          </w:p>
        </w:tc>
        <w:tc>
          <w:tcPr>
            <w:tcW w:w="10490" w:type="dxa"/>
            <w:tcBorders>
              <w:left w:val="single" w:sz="4" w:space="0" w:color="auto"/>
              <w:right w:val="single" w:sz="4" w:space="0" w:color="auto"/>
            </w:tcBorders>
          </w:tcPr>
          <w:p w14:paraId="7214164F" w14:textId="77777777" w:rsidR="008A2639" w:rsidRPr="008A2639" w:rsidRDefault="008A2639" w:rsidP="008A2639">
            <w:pPr>
              <w:spacing w:line="400" w:lineRule="atLeast"/>
              <w:contextualSpacing/>
              <w:jc w:val="both"/>
              <w:rPr>
                <w:rFonts w:ascii="GHEA Grapalat" w:eastAsia="Calibri" w:hAnsi="GHEA Grapalat" w:cs="Times New Roman"/>
                <w:sz w:val="24"/>
                <w:szCs w:val="24"/>
                <w:shd w:val="clear" w:color="auto" w:fill="FFFFFF"/>
              </w:rPr>
            </w:pPr>
            <w:r w:rsidRPr="008A2639">
              <w:rPr>
                <w:rFonts w:ascii="GHEA Grapalat" w:eastAsia="Calibri" w:hAnsi="GHEA Grapalat" w:cs="Times New Roman"/>
                <w:sz w:val="24"/>
                <w:szCs w:val="24"/>
                <w:shd w:val="clear" w:color="auto" w:fill="FFFFFF"/>
              </w:rPr>
              <w:t>Многофункциональное лазерное устройство: лазер типа MFP:</w:t>
            </w:r>
          </w:p>
          <w:p w14:paraId="07A8CE3D" w14:textId="77777777" w:rsidR="008A2639" w:rsidRPr="008A2639" w:rsidRDefault="008A2639" w:rsidP="008A2639">
            <w:pPr>
              <w:spacing w:line="400" w:lineRule="atLeast"/>
              <w:contextualSpacing/>
              <w:jc w:val="both"/>
              <w:rPr>
                <w:rFonts w:ascii="GHEA Grapalat" w:eastAsia="Calibri" w:hAnsi="GHEA Grapalat" w:cs="Times New Roman"/>
                <w:sz w:val="24"/>
                <w:szCs w:val="24"/>
                <w:shd w:val="clear" w:color="auto" w:fill="FFFFFF"/>
              </w:rPr>
            </w:pPr>
            <w:r w:rsidRPr="008A2639">
              <w:rPr>
                <w:rFonts w:ascii="GHEA Grapalat" w:eastAsia="Calibri" w:hAnsi="GHEA Grapalat" w:cs="Times New Roman"/>
                <w:sz w:val="24"/>
                <w:szCs w:val="24"/>
                <w:shd w:val="clear" w:color="auto" w:fill="FFFFFF"/>
              </w:rPr>
              <w:t xml:space="preserve">Устройство оснащено копировальным аппаратом, сканером, принтером, максимальным размером формата А4, цветной печатью, черно-белой, технологией лазерной печати, максимальным разрешением для черно-белой печати 3600x600 точек на </w:t>
            </w:r>
            <w:proofErr w:type="gramStart"/>
            <w:r w:rsidRPr="008A2639">
              <w:rPr>
                <w:rFonts w:ascii="GHEA Grapalat" w:eastAsia="Calibri" w:hAnsi="GHEA Grapalat" w:cs="Times New Roman"/>
                <w:sz w:val="24"/>
                <w:szCs w:val="24"/>
                <w:shd w:val="clear" w:color="auto" w:fill="FFFFFF"/>
              </w:rPr>
              <w:t>дюйм ,</w:t>
            </w:r>
            <w:proofErr w:type="gramEnd"/>
            <w:r w:rsidRPr="008A2639">
              <w:rPr>
                <w:rFonts w:ascii="GHEA Grapalat" w:eastAsia="Calibri" w:hAnsi="GHEA Grapalat" w:cs="Times New Roman"/>
                <w:sz w:val="24"/>
                <w:szCs w:val="24"/>
                <w:shd w:val="clear" w:color="auto" w:fill="FFFFFF"/>
              </w:rPr>
              <w:t xml:space="preserve"> скоростью печати не менее 38 страниц в минуту (формат А4). количество страниц не менее 80 000 в месяц, время Первой черно-белой печати не менее 6,3 с. имеет возможность автоматической дуплексной печати:</w:t>
            </w:r>
          </w:p>
          <w:p w14:paraId="71FC9F3F" w14:textId="77777777" w:rsidR="008A2639" w:rsidRPr="008A2639" w:rsidRDefault="008A2639" w:rsidP="008A2639">
            <w:pPr>
              <w:spacing w:line="400" w:lineRule="atLeast"/>
              <w:contextualSpacing/>
              <w:jc w:val="both"/>
              <w:rPr>
                <w:rFonts w:ascii="GHEA Grapalat" w:eastAsia="Calibri" w:hAnsi="GHEA Grapalat" w:cs="Times New Roman"/>
                <w:sz w:val="24"/>
                <w:szCs w:val="24"/>
                <w:shd w:val="clear" w:color="auto" w:fill="FFFFFF"/>
              </w:rPr>
            </w:pPr>
            <w:r w:rsidRPr="008A2639">
              <w:rPr>
                <w:rFonts w:ascii="GHEA Grapalat" w:eastAsia="Calibri" w:hAnsi="GHEA Grapalat" w:cs="Times New Roman"/>
                <w:sz w:val="24"/>
                <w:szCs w:val="24"/>
                <w:shd w:val="clear" w:color="auto" w:fill="FFFFFF"/>
              </w:rPr>
              <w:t xml:space="preserve">Плотность оптического разрешения сканера: не менее 1200x1200 точек на дюйм, скорость сканирования: не менее 29 страниц в минуту (формат A4): </w:t>
            </w:r>
          </w:p>
          <w:p w14:paraId="037630B9" w14:textId="77777777" w:rsidR="008A2639" w:rsidRPr="008A2639" w:rsidRDefault="008A2639" w:rsidP="008A2639">
            <w:pPr>
              <w:spacing w:line="400" w:lineRule="atLeast"/>
              <w:contextualSpacing/>
              <w:jc w:val="both"/>
              <w:rPr>
                <w:rFonts w:ascii="GHEA Grapalat" w:eastAsia="Calibri" w:hAnsi="GHEA Grapalat" w:cs="Times New Roman"/>
                <w:sz w:val="24"/>
                <w:szCs w:val="24"/>
                <w:shd w:val="clear" w:color="auto" w:fill="FFFFFF"/>
              </w:rPr>
            </w:pPr>
            <w:r w:rsidRPr="008A2639">
              <w:rPr>
                <w:rFonts w:ascii="GHEA Grapalat" w:eastAsia="Calibri" w:hAnsi="GHEA Grapalat" w:cs="Times New Roman"/>
                <w:sz w:val="24"/>
                <w:szCs w:val="24"/>
                <w:shd w:val="clear" w:color="auto" w:fill="FFFFFF"/>
              </w:rPr>
              <w:t xml:space="preserve">Автоматическая подача бумаги: не менее 50 листов: </w:t>
            </w:r>
          </w:p>
          <w:p w14:paraId="6837CDFF" w14:textId="77777777" w:rsidR="008A2639" w:rsidRPr="008A2639" w:rsidRDefault="008A2639" w:rsidP="008A2639">
            <w:pPr>
              <w:spacing w:line="400" w:lineRule="atLeast"/>
              <w:contextualSpacing/>
              <w:jc w:val="both"/>
              <w:rPr>
                <w:rFonts w:ascii="GHEA Grapalat" w:eastAsia="Calibri" w:hAnsi="GHEA Grapalat" w:cs="Times New Roman"/>
                <w:sz w:val="24"/>
                <w:szCs w:val="24"/>
                <w:shd w:val="clear" w:color="auto" w:fill="FFFFFF"/>
              </w:rPr>
            </w:pPr>
            <w:r w:rsidRPr="008A2639">
              <w:rPr>
                <w:rFonts w:ascii="GHEA Grapalat" w:eastAsia="Calibri" w:hAnsi="GHEA Grapalat" w:cs="Times New Roman"/>
                <w:sz w:val="24"/>
                <w:szCs w:val="24"/>
                <w:shd w:val="clear" w:color="auto" w:fill="FFFFFF"/>
              </w:rPr>
              <w:t xml:space="preserve">Максимальное разрешение копирования составляет 600x600 точек на дюйм. скорость копирования: не менее 38 страниц в минуту (формата А4), время первого копирования не менее 7,2 с, размер увеличенного изображения 25-400%: </w:t>
            </w:r>
          </w:p>
          <w:p w14:paraId="3FE69098" w14:textId="77777777" w:rsidR="008A2639" w:rsidRPr="008A2639" w:rsidRDefault="008A2639" w:rsidP="008A2639">
            <w:pPr>
              <w:spacing w:line="400" w:lineRule="atLeast"/>
              <w:contextualSpacing/>
              <w:jc w:val="both"/>
              <w:rPr>
                <w:rFonts w:ascii="GHEA Grapalat" w:eastAsia="Calibri" w:hAnsi="GHEA Grapalat" w:cs="Times New Roman"/>
                <w:sz w:val="24"/>
                <w:szCs w:val="24"/>
                <w:shd w:val="clear" w:color="auto" w:fill="FFFFFF"/>
              </w:rPr>
            </w:pPr>
            <w:r w:rsidRPr="008A2639">
              <w:rPr>
                <w:rFonts w:ascii="GHEA Grapalat" w:eastAsia="Calibri" w:hAnsi="GHEA Grapalat" w:cs="Times New Roman"/>
                <w:sz w:val="24"/>
                <w:szCs w:val="24"/>
                <w:shd w:val="clear" w:color="auto" w:fill="FFFFFF"/>
              </w:rPr>
              <w:t xml:space="preserve">Масса бумаги 60-175 г/м2:  </w:t>
            </w:r>
          </w:p>
          <w:p w14:paraId="0B45F2B6" w14:textId="77777777" w:rsidR="008A2639" w:rsidRPr="008A2639" w:rsidRDefault="008A2639" w:rsidP="008A2639">
            <w:pPr>
              <w:spacing w:line="400" w:lineRule="atLeast"/>
              <w:contextualSpacing/>
              <w:jc w:val="both"/>
              <w:rPr>
                <w:rFonts w:ascii="GHEA Grapalat" w:eastAsia="Calibri" w:hAnsi="GHEA Grapalat" w:cs="Times New Roman"/>
                <w:sz w:val="24"/>
                <w:szCs w:val="24"/>
                <w:shd w:val="clear" w:color="auto" w:fill="FFFFFF"/>
              </w:rPr>
            </w:pPr>
            <w:r w:rsidRPr="008A2639">
              <w:rPr>
                <w:rFonts w:ascii="GHEA Grapalat" w:eastAsia="Calibri" w:hAnsi="GHEA Grapalat" w:cs="Times New Roman"/>
                <w:sz w:val="24"/>
                <w:szCs w:val="24"/>
                <w:shd w:val="clear" w:color="auto" w:fill="FFFFFF"/>
              </w:rPr>
              <w:t>Объем памяти не менее 512 МБ, Частота процессора не менее 1200 МГц:</w:t>
            </w:r>
          </w:p>
          <w:p w14:paraId="157CDB47" w14:textId="77777777" w:rsidR="008A2639" w:rsidRPr="008A2639" w:rsidRDefault="008A2639" w:rsidP="008A2639">
            <w:pPr>
              <w:spacing w:line="400" w:lineRule="atLeast"/>
              <w:contextualSpacing/>
              <w:jc w:val="both"/>
              <w:rPr>
                <w:rFonts w:ascii="GHEA Grapalat" w:eastAsia="Calibri" w:hAnsi="GHEA Grapalat" w:cs="Times New Roman"/>
                <w:sz w:val="24"/>
                <w:szCs w:val="24"/>
                <w:shd w:val="clear" w:color="auto" w:fill="FFFFFF"/>
              </w:rPr>
            </w:pPr>
            <w:r w:rsidRPr="008A2639">
              <w:rPr>
                <w:rFonts w:ascii="GHEA Grapalat" w:eastAsia="Calibri" w:hAnsi="GHEA Grapalat" w:cs="Times New Roman"/>
                <w:sz w:val="24"/>
                <w:szCs w:val="24"/>
                <w:shd w:val="clear" w:color="auto" w:fill="FFFFFF"/>
              </w:rPr>
              <w:t xml:space="preserve">Интерфейсы USB </w:t>
            </w:r>
            <w:proofErr w:type="gramStart"/>
            <w:r w:rsidRPr="008A2639">
              <w:rPr>
                <w:rFonts w:ascii="GHEA Grapalat" w:eastAsia="Calibri" w:hAnsi="GHEA Grapalat" w:cs="Times New Roman"/>
                <w:sz w:val="24"/>
                <w:szCs w:val="24"/>
                <w:shd w:val="clear" w:color="auto" w:fill="FFFFFF"/>
              </w:rPr>
              <w:t>2.0 ,Ethernet</w:t>
            </w:r>
            <w:proofErr w:type="gramEnd"/>
            <w:r w:rsidRPr="008A2639">
              <w:rPr>
                <w:rFonts w:ascii="GHEA Grapalat" w:eastAsia="Calibri" w:hAnsi="GHEA Grapalat" w:cs="Times New Roman"/>
                <w:sz w:val="24"/>
                <w:szCs w:val="24"/>
                <w:shd w:val="clear" w:color="auto" w:fill="FFFFFF"/>
              </w:rPr>
              <w:t xml:space="preserve">( RJ-45), </w:t>
            </w:r>
            <w:proofErr w:type="spellStart"/>
            <w:r w:rsidRPr="008A2639">
              <w:rPr>
                <w:rFonts w:ascii="GHEA Grapalat" w:eastAsia="Calibri" w:hAnsi="GHEA Grapalat" w:cs="Times New Roman"/>
                <w:sz w:val="24"/>
                <w:szCs w:val="24"/>
                <w:shd w:val="clear" w:color="auto" w:fill="FFFFFF"/>
              </w:rPr>
              <w:t>Wi</w:t>
            </w:r>
            <w:proofErr w:type="spellEnd"/>
            <w:r w:rsidRPr="008A2639">
              <w:rPr>
                <w:rFonts w:ascii="GHEA Grapalat" w:eastAsia="Calibri" w:hAnsi="GHEA Grapalat" w:cs="Times New Roman"/>
                <w:sz w:val="24"/>
                <w:szCs w:val="24"/>
                <w:shd w:val="clear" w:color="auto" w:fill="FFFFFF"/>
              </w:rPr>
              <w:t xml:space="preserve">-Fi, поддержка </w:t>
            </w:r>
            <w:proofErr w:type="spellStart"/>
            <w:r w:rsidRPr="008A2639">
              <w:rPr>
                <w:rFonts w:ascii="GHEA Grapalat" w:eastAsia="Calibri" w:hAnsi="GHEA Grapalat" w:cs="Times New Roman"/>
                <w:sz w:val="24"/>
                <w:szCs w:val="24"/>
                <w:shd w:val="clear" w:color="auto" w:fill="FFFFFF"/>
              </w:rPr>
              <w:t>PostScript</w:t>
            </w:r>
            <w:proofErr w:type="spellEnd"/>
            <w:r w:rsidRPr="008A2639">
              <w:rPr>
                <w:rFonts w:ascii="GHEA Grapalat" w:eastAsia="Calibri" w:hAnsi="GHEA Grapalat" w:cs="Times New Roman"/>
                <w:sz w:val="24"/>
                <w:szCs w:val="24"/>
                <w:shd w:val="clear" w:color="auto" w:fill="FFFFFF"/>
              </w:rPr>
              <w:t xml:space="preserve"> 3, PCL 5c, PCL 6, PDF: </w:t>
            </w:r>
          </w:p>
          <w:p w14:paraId="71F4FE3E" w14:textId="77777777" w:rsidR="008A2639" w:rsidRPr="008A2639" w:rsidRDefault="008A2639" w:rsidP="008A2639">
            <w:pPr>
              <w:spacing w:line="400" w:lineRule="atLeast"/>
              <w:contextualSpacing/>
              <w:jc w:val="both"/>
              <w:rPr>
                <w:rFonts w:ascii="GHEA Grapalat" w:eastAsia="Calibri" w:hAnsi="GHEA Grapalat" w:cs="Times New Roman"/>
                <w:sz w:val="24"/>
                <w:szCs w:val="24"/>
                <w:shd w:val="clear" w:color="auto" w:fill="FFFFFF"/>
              </w:rPr>
            </w:pPr>
            <w:r w:rsidRPr="008A2639">
              <w:rPr>
                <w:rFonts w:ascii="GHEA Grapalat" w:eastAsia="Calibri" w:hAnsi="GHEA Grapalat" w:cs="Times New Roman"/>
                <w:sz w:val="24"/>
                <w:szCs w:val="24"/>
                <w:shd w:val="clear" w:color="auto" w:fill="FFFFFF"/>
              </w:rPr>
              <w:t xml:space="preserve">Возможность работы с приложениями для Windows, </w:t>
            </w:r>
            <w:proofErr w:type="spellStart"/>
            <w:r w:rsidRPr="008A2639">
              <w:rPr>
                <w:rFonts w:ascii="GHEA Grapalat" w:eastAsia="Calibri" w:hAnsi="GHEA Grapalat" w:cs="Times New Roman"/>
                <w:sz w:val="24"/>
                <w:szCs w:val="24"/>
                <w:shd w:val="clear" w:color="auto" w:fill="FFFFFF"/>
              </w:rPr>
              <w:t>iOS</w:t>
            </w:r>
            <w:proofErr w:type="spellEnd"/>
            <w:r w:rsidRPr="008A2639">
              <w:rPr>
                <w:rFonts w:ascii="GHEA Grapalat" w:eastAsia="Calibri" w:hAnsi="GHEA Grapalat" w:cs="Times New Roman"/>
                <w:sz w:val="24"/>
                <w:szCs w:val="24"/>
                <w:shd w:val="clear" w:color="auto" w:fill="FFFFFF"/>
              </w:rPr>
              <w:t xml:space="preserve">, </w:t>
            </w:r>
            <w:proofErr w:type="spellStart"/>
            <w:r w:rsidRPr="008A2639">
              <w:rPr>
                <w:rFonts w:ascii="GHEA Grapalat" w:eastAsia="Calibri" w:hAnsi="GHEA Grapalat" w:cs="Times New Roman"/>
                <w:sz w:val="24"/>
                <w:szCs w:val="24"/>
                <w:shd w:val="clear" w:color="auto" w:fill="FFFFFF"/>
              </w:rPr>
              <w:t>Android</w:t>
            </w:r>
            <w:proofErr w:type="spellEnd"/>
            <w:r w:rsidRPr="008A2639">
              <w:rPr>
                <w:rFonts w:ascii="GHEA Grapalat" w:eastAsia="Calibri" w:hAnsi="GHEA Grapalat" w:cs="Times New Roman"/>
                <w:sz w:val="24"/>
                <w:szCs w:val="24"/>
                <w:shd w:val="clear" w:color="auto" w:fill="FFFFFF"/>
              </w:rPr>
              <w:t xml:space="preserve"> OS: </w:t>
            </w:r>
          </w:p>
          <w:p w14:paraId="5ECA8D5A" w14:textId="77777777" w:rsidR="008A2639" w:rsidRPr="008A2639" w:rsidRDefault="008A2639" w:rsidP="008A2639">
            <w:pPr>
              <w:spacing w:line="400" w:lineRule="atLeast"/>
              <w:contextualSpacing/>
              <w:jc w:val="both"/>
              <w:rPr>
                <w:rFonts w:ascii="GHEA Grapalat" w:eastAsia="Calibri" w:hAnsi="GHEA Grapalat" w:cs="Times New Roman"/>
                <w:sz w:val="24"/>
                <w:szCs w:val="24"/>
                <w:shd w:val="clear" w:color="auto" w:fill="FFFFFF"/>
              </w:rPr>
            </w:pPr>
            <w:r w:rsidRPr="008A2639">
              <w:rPr>
                <w:rFonts w:ascii="GHEA Grapalat" w:eastAsia="Calibri" w:hAnsi="GHEA Grapalat" w:cs="Times New Roman"/>
                <w:sz w:val="24"/>
                <w:szCs w:val="24"/>
                <w:shd w:val="clear" w:color="auto" w:fill="FFFFFF"/>
              </w:rPr>
              <w:t>Потребляемая мощность (во время работы): не менее 510 Вт. ЖК-дисплей с информационным дисплеем, размеры (</w:t>
            </w:r>
            <w:proofErr w:type="spellStart"/>
            <w:r w:rsidRPr="008A2639">
              <w:rPr>
                <w:rFonts w:ascii="GHEA Grapalat" w:eastAsia="Calibri" w:hAnsi="GHEA Grapalat" w:cs="Times New Roman"/>
                <w:sz w:val="24"/>
                <w:szCs w:val="24"/>
                <w:shd w:val="clear" w:color="auto" w:fill="FFFFFF"/>
              </w:rPr>
              <w:t>ШхВхГ</w:t>
            </w:r>
            <w:proofErr w:type="spellEnd"/>
            <w:r w:rsidRPr="008A2639">
              <w:rPr>
                <w:rFonts w:ascii="GHEA Grapalat" w:eastAsia="Calibri" w:hAnsi="GHEA Grapalat" w:cs="Times New Roman"/>
                <w:sz w:val="24"/>
                <w:szCs w:val="24"/>
                <w:shd w:val="clear" w:color="auto" w:fill="FFFFFF"/>
              </w:rPr>
              <w:t>) 420x323x390 мм:</w:t>
            </w:r>
          </w:p>
          <w:p w14:paraId="1B9DA737" w14:textId="77777777" w:rsidR="008A2639" w:rsidRPr="008A2639" w:rsidRDefault="008A2639" w:rsidP="008A2639">
            <w:pPr>
              <w:spacing w:line="400" w:lineRule="atLeast"/>
              <w:contextualSpacing/>
              <w:jc w:val="both"/>
              <w:rPr>
                <w:rFonts w:ascii="GHEA Grapalat" w:eastAsia="Calibri" w:hAnsi="GHEA Grapalat" w:cs="Times New Roman"/>
                <w:sz w:val="24"/>
                <w:szCs w:val="24"/>
                <w:shd w:val="clear" w:color="auto" w:fill="FFFFFF"/>
              </w:rPr>
            </w:pPr>
            <w:r w:rsidRPr="008A2639">
              <w:rPr>
                <w:rFonts w:ascii="GHEA Grapalat" w:eastAsia="Calibri" w:hAnsi="GHEA Grapalat" w:cs="Times New Roman"/>
                <w:sz w:val="24"/>
                <w:szCs w:val="24"/>
                <w:shd w:val="clear" w:color="auto" w:fill="FFFFFF"/>
              </w:rPr>
              <w:t xml:space="preserve">Вес: 12,9 кг: </w:t>
            </w:r>
          </w:p>
          <w:p w14:paraId="0A24A394" w14:textId="77777777" w:rsidR="008A2639" w:rsidRPr="008A2639" w:rsidRDefault="008A2639" w:rsidP="008A2639">
            <w:pPr>
              <w:spacing w:line="400" w:lineRule="atLeast"/>
              <w:contextualSpacing/>
              <w:jc w:val="both"/>
              <w:rPr>
                <w:rFonts w:ascii="GHEA Grapalat" w:eastAsia="Calibri" w:hAnsi="GHEA Grapalat" w:cs="Times New Roman"/>
                <w:sz w:val="24"/>
                <w:szCs w:val="24"/>
                <w:shd w:val="clear" w:color="auto" w:fill="FFFFFF"/>
              </w:rPr>
            </w:pPr>
            <w:r w:rsidRPr="008A2639">
              <w:rPr>
                <w:rFonts w:ascii="GHEA Grapalat" w:eastAsia="Calibri" w:hAnsi="GHEA Grapalat" w:cs="Times New Roman"/>
                <w:sz w:val="24"/>
                <w:szCs w:val="24"/>
                <w:shd w:val="clear" w:color="auto" w:fill="FFFFFF"/>
              </w:rPr>
              <w:t>Допустимое отклонение в размерах и весе составляет 2%. комплектация и упаковка заводские:</w:t>
            </w:r>
          </w:p>
          <w:p w14:paraId="37C92631" w14:textId="3AA419E4" w:rsidR="0074513C" w:rsidRPr="0074513C" w:rsidRDefault="008A2639" w:rsidP="008A2639">
            <w:pPr>
              <w:spacing w:line="400" w:lineRule="atLeast"/>
              <w:contextualSpacing/>
              <w:rPr>
                <w:rFonts w:ascii="GHEA Grapalat" w:eastAsia="Calibri" w:hAnsi="GHEA Grapalat" w:cs="Times New Roman"/>
                <w:sz w:val="24"/>
                <w:szCs w:val="24"/>
                <w:lang w:val="hy-AM"/>
              </w:rPr>
            </w:pPr>
            <w:r w:rsidRPr="008A2639">
              <w:rPr>
                <w:rFonts w:ascii="GHEA Grapalat" w:eastAsia="Calibri" w:hAnsi="GHEA Grapalat" w:cs="Times New Roman"/>
                <w:sz w:val="24"/>
                <w:szCs w:val="24"/>
                <w:shd w:val="clear" w:color="auto" w:fill="FFFFFF"/>
              </w:rPr>
              <w:t>Гарантийный срок не менее одного года:</w:t>
            </w:r>
          </w:p>
        </w:tc>
        <w:tc>
          <w:tcPr>
            <w:tcW w:w="709" w:type="dxa"/>
            <w:tcBorders>
              <w:left w:val="single" w:sz="4" w:space="0" w:color="auto"/>
            </w:tcBorders>
            <w:vAlign w:val="center"/>
          </w:tcPr>
          <w:p w14:paraId="3ACAE51E" w14:textId="77777777" w:rsidR="0074513C" w:rsidRPr="0074513C" w:rsidRDefault="0074513C" w:rsidP="0074513C">
            <w:pPr>
              <w:spacing w:line="400" w:lineRule="atLeast"/>
              <w:contextualSpacing/>
              <w:jc w:val="center"/>
              <w:rPr>
                <w:rFonts w:ascii="GHEA Grapalat" w:eastAsia="Calibri" w:hAnsi="GHEA Grapalat" w:cs="Times New Roman"/>
                <w:sz w:val="24"/>
                <w:szCs w:val="24"/>
                <w:lang w:val="hy-AM"/>
              </w:rPr>
            </w:pPr>
          </w:p>
        </w:tc>
      </w:tr>
    </w:tbl>
    <w:p w14:paraId="4B47EF37" w14:textId="77777777" w:rsidR="00256D68" w:rsidRPr="0074513C" w:rsidRDefault="00256D68">
      <w:pPr>
        <w:rPr>
          <w:lang w:val="hy-AM"/>
        </w:rPr>
      </w:pPr>
    </w:p>
    <w:sectPr w:rsidR="00256D68" w:rsidRPr="0074513C" w:rsidSect="0074513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Courier">
    <w:panose1 w:val="02070309020205020404"/>
    <w:charset w:val="00"/>
    <w:family w:val="auto"/>
    <w:pitch w:val="variable"/>
    <w:sig w:usb0="00000087" w:usb1="00000000" w:usb2="00000000" w:usb3="00000000" w:csb0="0000001B" w:csb1="00000000"/>
  </w:font>
  <w:font w:name="Times">
    <w:panose1 w:val="02020603050405020304"/>
    <w:charset w:val="CC"/>
    <w:family w:val="roman"/>
    <w:pitch w:val="variable"/>
    <w:sig w:usb0="E0002EFF" w:usb1="C000785B" w:usb2="00000009" w:usb3="00000000" w:csb0="000001FF" w:csb1="00000000"/>
  </w:font>
  <w:font w:name="CG Times">
    <w:charset w:val="00"/>
    <w:family w:val="roman"/>
    <w:pitch w:val="variable"/>
    <w:sig w:usb0="00000007" w:usb1="00000000" w:usb2="00000000" w:usb3="00000000" w:csb0="00000093" w:csb1="00000000"/>
  </w:font>
  <w:font w:name="GHEAGrapalat-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65BD"/>
    <w:multiLevelType w:val="multilevel"/>
    <w:tmpl w:val="8962137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 w15:restartNumberingAfterBreak="0">
    <w:nsid w:val="017D3F01"/>
    <w:multiLevelType w:val="multilevel"/>
    <w:tmpl w:val="A2FAD512"/>
    <w:styleLink w:val="LFO10"/>
    <w:lvl w:ilvl="0">
      <w:start w:val="1"/>
      <w:numFmt w:val="decimal"/>
      <w:pStyle w:val="Sec1-ClausesAfter10pt1"/>
      <w:lvlText w:val="%1."/>
      <w:lvlJc w:val="left"/>
      <w:pPr>
        <w:ind w:left="720" w:hanging="360"/>
      </w:pPr>
      <w:rPr>
        <w:sz w:val="24"/>
        <w:szCs w:val="24"/>
      </w:rPr>
    </w:lvl>
    <w:lvl w:ilvl="1">
      <w:start w:val="1"/>
      <w:numFmt w:val="decimal"/>
      <w:lvlText w:val="%1.%2"/>
      <w:lvlJc w:val="left"/>
      <w:pPr>
        <w:ind w:left="1020" w:hanging="6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2EA76C0"/>
    <w:multiLevelType w:val="multilevel"/>
    <w:tmpl w:val="E354B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6093F"/>
    <w:multiLevelType w:val="multilevel"/>
    <w:tmpl w:val="EC6ED6F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15:restartNumberingAfterBreak="0">
    <w:nsid w:val="12213C60"/>
    <w:multiLevelType w:val="multilevel"/>
    <w:tmpl w:val="B854DC8A"/>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5" w15:restartNumberingAfterBreak="0">
    <w:nsid w:val="13B36953"/>
    <w:multiLevelType w:val="multilevel"/>
    <w:tmpl w:val="D7B6FE6A"/>
    <w:styleLink w:val="Style1"/>
    <w:lvl w:ilvl="0">
      <w:start w:val="1"/>
      <w:numFmt w:val="decimal"/>
      <w:lvlText w:val="1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EC7C85"/>
    <w:multiLevelType w:val="multilevel"/>
    <w:tmpl w:val="A2E0FFE8"/>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7" w15:restartNumberingAfterBreak="0">
    <w:nsid w:val="1A474166"/>
    <w:multiLevelType w:val="multilevel"/>
    <w:tmpl w:val="3AC2ACD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8" w15:restartNumberingAfterBreak="0">
    <w:nsid w:val="1BA008C9"/>
    <w:multiLevelType w:val="multilevel"/>
    <w:tmpl w:val="6A56EFC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9" w15:restartNumberingAfterBreak="0">
    <w:nsid w:val="25334D32"/>
    <w:multiLevelType w:val="multilevel"/>
    <w:tmpl w:val="65EC6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3204F5"/>
    <w:multiLevelType w:val="multilevel"/>
    <w:tmpl w:val="D6DC70CC"/>
    <w:styleLink w:val="LFO13"/>
    <w:lvl w:ilvl="0">
      <w:start w:val="1"/>
      <w:numFmt w:val="decimal"/>
      <w:pStyle w:val="Sec8Sub-Clauses"/>
      <w:lvlText w:val="%1."/>
      <w:lvlJc w:val="left"/>
      <w:pPr>
        <w:ind w:left="432" w:hanging="432"/>
      </w:pPr>
    </w:lvl>
    <w:lvl w:ilvl="1">
      <w:start w:val="1"/>
      <w:numFmt w:val="decimal"/>
      <w:lvlText w:val="3.%2"/>
      <w:lvlJc w:val="left"/>
      <w:pPr>
        <w:ind w:left="432" w:hanging="432"/>
      </w:pPr>
    </w:lvl>
    <w:lvl w:ilvl="2">
      <w:start w:val="1"/>
      <w:numFmt w:val="decimal"/>
      <w:lvlText w:val="%1.%2.%3."/>
      <w:lvlJc w:val="left"/>
      <w:pPr>
        <w:ind w:left="432" w:hanging="432"/>
      </w:pPr>
    </w:lvl>
    <w:lvl w:ilvl="3">
      <w:start w:val="1"/>
      <w:numFmt w:val="decimal"/>
      <w:lvlText w:val="%1.%2.%3.%4."/>
      <w:lvlJc w:val="left"/>
      <w:pPr>
        <w:ind w:left="432" w:hanging="432"/>
      </w:pPr>
    </w:lvl>
    <w:lvl w:ilvl="4">
      <w:start w:val="1"/>
      <w:numFmt w:val="decimal"/>
      <w:lvlText w:val="%1.%2.%3.%4.%5."/>
      <w:lvlJc w:val="left"/>
      <w:pPr>
        <w:ind w:left="432" w:hanging="432"/>
      </w:pPr>
    </w:lvl>
    <w:lvl w:ilvl="5">
      <w:start w:val="1"/>
      <w:numFmt w:val="decimal"/>
      <w:lvlText w:val="%1.%2.%3.%4.%5.%6."/>
      <w:lvlJc w:val="left"/>
      <w:pPr>
        <w:ind w:left="432" w:hanging="432"/>
      </w:pPr>
    </w:lvl>
    <w:lvl w:ilvl="6">
      <w:start w:val="1"/>
      <w:numFmt w:val="decimal"/>
      <w:lvlText w:val="%1.%2.%3.%4.%5.%6.%7."/>
      <w:lvlJc w:val="left"/>
      <w:pPr>
        <w:ind w:left="432" w:hanging="432"/>
      </w:pPr>
    </w:lvl>
    <w:lvl w:ilvl="7">
      <w:start w:val="1"/>
      <w:numFmt w:val="decimal"/>
      <w:lvlText w:val="%1.%2.%3.%4.%5.%6.%7.%8."/>
      <w:lvlJc w:val="left"/>
      <w:pPr>
        <w:ind w:left="432" w:hanging="432"/>
      </w:pPr>
    </w:lvl>
    <w:lvl w:ilvl="8">
      <w:start w:val="1"/>
      <w:numFmt w:val="decimal"/>
      <w:lvlText w:val="%1.%2.%3.%4.%5.%6.%7.%8.%9."/>
      <w:lvlJc w:val="left"/>
      <w:pPr>
        <w:ind w:left="432" w:hanging="432"/>
      </w:pPr>
    </w:lvl>
  </w:abstractNum>
  <w:abstractNum w:abstractNumId="11" w15:restartNumberingAfterBreak="0">
    <w:nsid w:val="2D776985"/>
    <w:multiLevelType w:val="multilevel"/>
    <w:tmpl w:val="DE588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8B5F5C"/>
    <w:multiLevelType w:val="multilevel"/>
    <w:tmpl w:val="33F4649E"/>
    <w:styleLink w:val="LFO12"/>
    <w:lvl w:ilvl="0">
      <w:start w:val="1"/>
      <w:numFmt w:val="decimal"/>
      <w:pStyle w:val="Sec8Clauses"/>
      <w:lvlText w:val="%1."/>
      <w:lvlJc w:val="left"/>
      <w:pPr>
        <w:ind w:left="432" w:hanging="432"/>
      </w:pPr>
    </w:lvl>
    <w:lvl w:ilvl="1">
      <w:start w:val="1"/>
      <w:numFmt w:val="decimal"/>
      <w:lvlText w:val="%1.%2"/>
      <w:lvlJc w:val="left"/>
      <w:pPr>
        <w:ind w:left="957" w:hanging="615"/>
      </w:pPr>
    </w:lvl>
    <w:lvl w:ilvl="2">
      <w:start w:val="1"/>
      <w:numFmt w:val="decimal"/>
      <w:lvlText w:val="%1.%2.%3"/>
      <w:lvlJc w:val="left"/>
      <w:pPr>
        <w:ind w:left="1062" w:hanging="720"/>
      </w:pPr>
    </w:lvl>
    <w:lvl w:ilvl="3">
      <w:start w:val="1"/>
      <w:numFmt w:val="decimal"/>
      <w:lvlText w:val="%1.%2.%3.%4"/>
      <w:lvlJc w:val="left"/>
      <w:pPr>
        <w:ind w:left="1062" w:hanging="720"/>
      </w:pPr>
    </w:lvl>
    <w:lvl w:ilvl="4">
      <w:start w:val="1"/>
      <w:numFmt w:val="decimal"/>
      <w:lvlText w:val="%1.%2.%3.%4.%5"/>
      <w:lvlJc w:val="left"/>
      <w:pPr>
        <w:ind w:left="1422" w:hanging="1080"/>
      </w:pPr>
    </w:lvl>
    <w:lvl w:ilvl="5">
      <w:start w:val="1"/>
      <w:numFmt w:val="decimal"/>
      <w:lvlText w:val="%1.%2.%3.%4.%5.%6"/>
      <w:lvlJc w:val="left"/>
      <w:pPr>
        <w:ind w:left="1422" w:hanging="1080"/>
      </w:pPr>
    </w:lvl>
    <w:lvl w:ilvl="6">
      <w:start w:val="1"/>
      <w:numFmt w:val="decimal"/>
      <w:lvlText w:val="%1.%2.%3.%4.%5.%6.%7"/>
      <w:lvlJc w:val="left"/>
      <w:pPr>
        <w:ind w:left="1782" w:hanging="1440"/>
      </w:pPr>
    </w:lvl>
    <w:lvl w:ilvl="7">
      <w:start w:val="1"/>
      <w:numFmt w:val="decimal"/>
      <w:lvlText w:val="%1.%2.%3.%4.%5.%6.%7.%8"/>
      <w:lvlJc w:val="left"/>
      <w:pPr>
        <w:ind w:left="1782" w:hanging="1440"/>
      </w:pPr>
    </w:lvl>
    <w:lvl w:ilvl="8">
      <w:start w:val="1"/>
      <w:numFmt w:val="decimal"/>
      <w:lvlText w:val="%1.%2.%3.%4.%5.%6.%7.%8.%9"/>
      <w:lvlJc w:val="left"/>
      <w:pPr>
        <w:ind w:left="2142" w:hanging="1800"/>
      </w:pPr>
    </w:lvl>
  </w:abstractNum>
  <w:abstractNum w:abstractNumId="13" w15:restartNumberingAfterBreak="0">
    <w:nsid w:val="38C930C2"/>
    <w:multiLevelType w:val="multilevel"/>
    <w:tmpl w:val="9A1ED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9B5E68"/>
    <w:multiLevelType w:val="multilevel"/>
    <w:tmpl w:val="FB58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94722F"/>
    <w:multiLevelType w:val="multilevel"/>
    <w:tmpl w:val="7F464450"/>
    <w:styleLink w:val="LFO9"/>
    <w:lvl w:ilvl="0">
      <w:start w:val="1"/>
      <w:numFmt w:val="decimal"/>
      <w:pStyle w:val="S1-subpara"/>
      <w:lvlText w:val="%1."/>
      <w:lvlJc w:val="left"/>
      <w:pPr>
        <w:ind w:left="432" w:hanging="432"/>
      </w:pPr>
      <w:rPr>
        <w:b/>
        <w:i w:val="0"/>
        <w:sz w:val="24"/>
      </w:rPr>
    </w:lvl>
    <w:lvl w:ilvl="1">
      <w:start w:val="1"/>
      <w:numFmt w:val="decimal"/>
      <w:lvlText w:val="%1.%2"/>
      <w:lvlJc w:val="left"/>
      <w:pPr>
        <w:ind w:left="1296" w:hanging="576"/>
      </w:pPr>
      <w:rPr>
        <w:rFonts w:ascii="Times New Roman" w:hAnsi="Times New Roman"/>
        <w:b w:val="0"/>
        <w:i w:val="0"/>
        <w:sz w:val="24"/>
      </w:rPr>
    </w:lvl>
    <w:lvl w:ilvl="2">
      <w:start w:val="1"/>
      <w:numFmt w:val="lowerLetter"/>
      <w:lvlText w:val="(%3)"/>
      <w:lvlJc w:val="left"/>
      <w:pPr>
        <w:ind w:left="864" w:hanging="432"/>
      </w:pPr>
      <w:rPr>
        <w:rFonts w:ascii="Times New Roman" w:hAnsi="Times New Roman"/>
        <w:b w:val="0"/>
        <w:i w:val="0"/>
        <w:color w:val="auto"/>
        <w:sz w:val="24"/>
      </w:rPr>
    </w:lvl>
    <w:lvl w:ilvl="3">
      <w:start w:val="1"/>
      <w:numFmt w:val="lowerRoman"/>
      <w:lvlText w:val="(%4)"/>
      <w:lvlJc w:val="left"/>
      <w:pPr>
        <w:ind w:left="1512" w:hanging="648"/>
      </w:pPr>
      <w:rPr>
        <w:rFonts w:ascii="Times New Roman" w:hAnsi="Times New Roman"/>
        <w:b w:val="0"/>
        <w:i w:val="0"/>
        <w:sz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5004394"/>
    <w:multiLevelType w:val="multilevel"/>
    <w:tmpl w:val="A9A46CB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15:restartNumberingAfterBreak="0">
    <w:nsid w:val="45D363B2"/>
    <w:multiLevelType w:val="multilevel"/>
    <w:tmpl w:val="0234FAE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15:restartNumberingAfterBreak="0">
    <w:nsid w:val="4A02756E"/>
    <w:multiLevelType w:val="hybridMultilevel"/>
    <w:tmpl w:val="9B5A423C"/>
    <w:lvl w:ilvl="0" w:tplc="377E52B6">
      <w:start w:val="1"/>
      <w:numFmt w:val="decimal"/>
      <w:lvlText w:val="%1."/>
      <w:lvlJc w:val="left"/>
      <w:pPr>
        <w:ind w:left="780" w:hanging="420"/>
      </w:pPr>
      <w:rPr>
        <w:rFonts w:eastAsia="GHEA Grapalat" w:cs="GHEA Grapala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BD571F"/>
    <w:multiLevelType w:val="multilevel"/>
    <w:tmpl w:val="0C0A464E"/>
    <w:styleLink w:val="LFO11"/>
    <w:lvl w:ilvl="0">
      <w:start w:val="1"/>
      <w:numFmt w:val="decimal"/>
      <w:pStyle w:val="Sec1-Para"/>
      <w:lvlText w:val="3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CA1C6B"/>
    <w:multiLevelType w:val="multilevel"/>
    <w:tmpl w:val="D2FEE7A2"/>
    <w:styleLink w:val="LFO16"/>
    <w:lvl w:ilvl="0">
      <w:start w:val="1"/>
      <w:numFmt w:val="decimal"/>
      <w:pStyle w:val="sec7-clausesBefore0ptAfter10pt"/>
      <w:lvlText w:val="%1."/>
      <w:lvlJc w:val="left"/>
      <w:pPr>
        <w:ind w:left="720" w:hanging="360"/>
      </w:pPr>
    </w:lvl>
    <w:lvl w:ilvl="1">
      <w:start w:val="1"/>
      <w:numFmt w:val="decimal"/>
      <w:lvlText w:val="%1.%2"/>
      <w:lvlJc w:val="left"/>
      <w:pPr>
        <w:ind w:left="990" w:hanging="63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514F0E72"/>
    <w:multiLevelType w:val="multilevel"/>
    <w:tmpl w:val="C79089B6"/>
    <w:styleLink w:val="LFO14"/>
    <w:lvl w:ilvl="0">
      <w:start w:val="1"/>
      <w:numFmt w:val="decimal"/>
      <w:pStyle w:val="StyleSec8Sub-ClausesJustified"/>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2380003"/>
    <w:multiLevelType w:val="multilevel"/>
    <w:tmpl w:val="4B12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4859E4"/>
    <w:multiLevelType w:val="multilevel"/>
    <w:tmpl w:val="6FD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B469F7"/>
    <w:multiLevelType w:val="multilevel"/>
    <w:tmpl w:val="CD0CD72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25" w15:restartNumberingAfterBreak="0">
    <w:nsid w:val="5E83118A"/>
    <w:multiLevelType w:val="multilevel"/>
    <w:tmpl w:val="1BFE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710600"/>
    <w:multiLevelType w:val="hybridMultilevel"/>
    <w:tmpl w:val="DE1216A0"/>
    <w:lvl w:ilvl="0" w:tplc="D6B2F6F0">
      <w:numFmt w:val="bullet"/>
      <w:lvlText w:val="-"/>
      <w:lvlJc w:val="left"/>
      <w:pPr>
        <w:ind w:left="1350" w:hanging="360"/>
      </w:pPr>
      <w:rPr>
        <w:rFonts w:ascii="GHEA Grapalat" w:eastAsiaTheme="minorHAnsi" w:hAnsi="GHEA Grapalat" w:cstheme="minorBidi" w:hint="default"/>
        <w:color w:val="auto"/>
        <w:sz w:val="24"/>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8875282"/>
    <w:multiLevelType w:val="multilevel"/>
    <w:tmpl w:val="F2622312"/>
    <w:styleLink w:val="LFO7"/>
    <w:lvl w:ilvl="0">
      <w:start w:val="1"/>
      <w:numFmt w:val="decimal"/>
      <w:pStyle w:val="Head12"/>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69B74DF9"/>
    <w:multiLevelType w:val="hybridMultilevel"/>
    <w:tmpl w:val="2814F0A4"/>
    <w:lvl w:ilvl="0" w:tplc="965CDBEA">
      <w:start w:val="1"/>
      <w:numFmt w:val="decimal"/>
      <w:lvlText w:val="%1)"/>
      <w:lvlJc w:val="left"/>
      <w:pPr>
        <w:ind w:left="72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7705F6"/>
    <w:multiLevelType w:val="hybridMultilevel"/>
    <w:tmpl w:val="306E52EC"/>
    <w:lvl w:ilvl="0" w:tplc="FBDA6A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CC28B2"/>
    <w:multiLevelType w:val="hybridMultilevel"/>
    <w:tmpl w:val="7764CF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4CE5B60"/>
    <w:multiLevelType w:val="multilevel"/>
    <w:tmpl w:val="832829BC"/>
    <w:styleLink w:val="LFO8"/>
    <w:lvl w:ilvl="0">
      <w:start w:val="1"/>
      <w:numFmt w:val="decimal"/>
      <w:pStyle w:val="Header2-SubClauses"/>
      <w:lvlText w:val="%1."/>
      <w:lvlJc w:val="left"/>
      <w:pPr>
        <w:ind w:left="432" w:hanging="432"/>
      </w:pPr>
      <w:rPr>
        <w:b/>
        <w:i w:val="0"/>
        <w:sz w:val="24"/>
        <w:szCs w:val="24"/>
      </w:rPr>
    </w:lvl>
    <w:lvl w:ilvl="1">
      <w:start w:val="1"/>
      <w:numFmt w:val="decimal"/>
      <w:lvlText w:val="%1.%2"/>
      <w:lvlJc w:val="left"/>
      <w:pPr>
        <w:ind w:left="504" w:hanging="504"/>
      </w:pPr>
      <w:rPr>
        <w:b w:val="0"/>
        <w:i w:val="0"/>
        <w:sz w:val="24"/>
        <w:szCs w:val="24"/>
      </w:rPr>
    </w:lvl>
    <w:lvl w:ilvl="2">
      <w:start w:val="1"/>
      <w:numFmt w:val="lowerLetter"/>
      <w:lvlText w:val="(%3)"/>
      <w:lvlJc w:val="left"/>
      <w:pPr>
        <w:ind w:left="864" w:hanging="360"/>
      </w:pPr>
      <w:rPr>
        <w:b w:val="0"/>
        <w:i w:val="0"/>
        <w:sz w:val="24"/>
        <w:szCs w:val="24"/>
      </w:rPr>
    </w:lvl>
    <w:lvl w:ilvl="3">
      <w:start w:val="1"/>
      <w:numFmt w:val="lowerRoman"/>
      <w:lvlText w:val="(%4)"/>
      <w:lvlJc w:val="left"/>
      <w:pPr>
        <w:ind w:left="1512" w:hanging="648"/>
      </w:pPr>
      <w:rPr>
        <w:rFonts w:ascii="Arial" w:hAnsi="Arial"/>
        <w:b w:val="0"/>
        <w:i w:val="0"/>
        <w:sz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6"/>
  </w:num>
  <w:num w:numId="2">
    <w:abstractNumId w:val="22"/>
  </w:num>
  <w:num w:numId="3">
    <w:abstractNumId w:val="25"/>
  </w:num>
  <w:num w:numId="4">
    <w:abstractNumId w:val="5"/>
  </w:num>
  <w:num w:numId="5">
    <w:abstractNumId w:val="27"/>
  </w:num>
  <w:num w:numId="6">
    <w:abstractNumId w:val="32"/>
  </w:num>
  <w:num w:numId="7">
    <w:abstractNumId w:val="15"/>
  </w:num>
  <w:num w:numId="8">
    <w:abstractNumId w:val="1"/>
  </w:num>
  <w:num w:numId="9">
    <w:abstractNumId w:val="19"/>
  </w:num>
  <w:num w:numId="10">
    <w:abstractNumId w:val="12"/>
  </w:num>
  <w:num w:numId="11">
    <w:abstractNumId w:val="10"/>
  </w:num>
  <w:num w:numId="12">
    <w:abstractNumId w:val="21"/>
  </w:num>
  <w:num w:numId="13">
    <w:abstractNumId w:val="20"/>
  </w:num>
  <w:num w:numId="14">
    <w:abstractNumId w:val="17"/>
  </w:num>
  <w:num w:numId="15">
    <w:abstractNumId w:val="16"/>
  </w:num>
  <w:num w:numId="16">
    <w:abstractNumId w:val="3"/>
  </w:num>
  <w:num w:numId="17">
    <w:abstractNumId w:val="11"/>
  </w:num>
  <w:num w:numId="18">
    <w:abstractNumId w:val="8"/>
  </w:num>
  <w:num w:numId="19">
    <w:abstractNumId w:val="24"/>
  </w:num>
  <w:num w:numId="20">
    <w:abstractNumId w:val="6"/>
  </w:num>
  <w:num w:numId="21">
    <w:abstractNumId w:val="4"/>
  </w:num>
  <w:num w:numId="22">
    <w:abstractNumId w:val="7"/>
  </w:num>
  <w:num w:numId="23">
    <w:abstractNumId w:val="0"/>
  </w:num>
  <w:num w:numId="2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3"/>
  </w:num>
  <w:num w:numId="27">
    <w:abstractNumId w:val="29"/>
  </w:num>
  <w:num w:numId="28">
    <w:abstractNumId w:val="14"/>
  </w:num>
  <w:num w:numId="29">
    <w:abstractNumId w:val="13"/>
  </w:num>
  <w:num w:numId="30">
    <w:abstractNumId w:val="2"/>
  </w:num>
  <w:num w:numId="31">
    <w:abstractNumId w:val="30"/>
  </w:num>
  <w:num w:numId="32">
    <w:abstractNumId w:val="9"/>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B5D"/>
    <w:rsid w:val="00256D68"/>
    <w:rsid w:val="00686288"/>
    <w:rsid w:val="0074513C"/>
    <w:rsid w:val="008A2639"/>
    <w:rsid w:val="00B01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515DF"/>
  <w15:chartTrackingRefBased/>
  <w15:docId w15:val="{86F2F432-9F61-4522-8296-639CD3533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aliases w:val="Document Header1"/>
    <w:basedOn w:val="a"/>
    <w:next w:val="a"/>
    <w:link w:val="10"/>
    <w:qFormat/>
    <w:rsid w:val="0074513C"/>
    <w:pPr>
      <w:keepNext/>
      <w:keepLines/>
      <w:suppressAutoHyphens/>
      <w:autoSpaceDN w:val="0"/>
      <w:spacing w:before="400" w:after="40" w:line="240" w:lineRule="auto"/>
      <w:textAlignment w:val="baseline"/>
      <w:outlineLvl w:val="0"/>
    </w:pPr>
    <w:rPr>
      <w:rFonts w:ascii="Cambria" w:eastAsia="Times New Roman" w:hAnsi="Cambria" w:cs="Times New Roman"/>
      <w:caps/>
      <w:sz w:val="36"/>
      <w:szCs w:val="36"/>
      <w:lang w:val="en-US"/>
    </w:rPr>
  </w:style>
  <w:style w:type="paragraph" w:styleId="2">
    <w:name w:val="heading 2"/>
    <w:aliases w:val="Title Header2"/>
    <w:basedOn w:val="a"/>
    <w:next w:val="a"/>
    <w:link w:val="20"/>
    <w:qFormat/>
    <w:rsid w:val="0074513C"/>
    <w:pPr>
      <w:keepNext/>
      <w:keepLines/>
      <w:suppressAutoHyphens/>
      <w:autoSpaceDN w:val="0"/>
      <w:spacing w:before="120" w:after="0" w:line="240" w:lineRule="auto"/>
      <w:textAlignment w:val="baseline"/>
      <w:outlineLvl w:val="1"/>
    </w:pPr>
    <w:rPr>
      <w:rFonts w:ascii="Cambria" w:eastAsia="Times New Roman" w:hAnsi="Cambria" w:cs="Times New Roman"/>
      <w:caps/>
      <w:sz w:val="28"/>
      <w:szCs w:val="28"/>
      <w:lang w:val="en-US"/>
    </w:rPr>
  </w:style>
  <w:style w:type="paragraph" w:styleId="3">
    <w:name w:val="heading 3"/>
    <w:aliases w:val="Sub-Clause Paragraph,Section Header3"/>
    <w:basedOn w:val="a"/>
    <w:next w:val="a"/>
    <w:link w:val="30"/>
    <w:qFormat/>
    <w:rsid w:val="0074513C"/>
    <w:pPr>
      <w:keepNext/>
      <w:keepLines/>
      <w:suppressAutoHyphens/>
      <w:autoSpaceDN w:val="0"/>
      <w:spacing w:before="120" w:after="0" w:line="240" w:lineRule="auto"/>
      <w:textAlignment w:val="baseline"/>
      <w:outlineLvl w:val="2"/>
    </w:pPr>
    <w:rPr>
      <w:rFonts w:ascii="Cambria" w:eastAsia="Times New Roman" w:hAnsi="Cambria" w:cs="Times New Roman"/>
      <w:smallCaps/>
      <w:sz w:val="28"/>
      <w:szCs w:val="28"/>
      <w:lang w:val="en-US"/>
    </w:rPr>
  </w:style>
  <w:style w:type="paragraph" w:styleId="4">
    <w:name w:val="heading 4"/>
    <w:aliases w:val=" Sub-Clause Sub-paragraph"/>
    <w:basedOn w:val="a"/>
    <w:next w:val="a"/>
    <w:link w:val="40"/>
    <w:qFormat/>
    <w:rsid w:val="0074513C"/>
    <w:pPr>
      <w:keepNext/>
      <w:keepLines/>
      <w:suppressAutoHyphens/>
      <w:autoSpaceDN w:val="0"/>
      <w:spacing w:before="120" w:after="0" w:line="240" w:lineRule="auto"/>
      <w:textAlignment w:val="baseline"/>
      <w:outlineLvl w:val="3"/>
    </w:pPr>
    <w:rPr>
      <w:rFonts w:ascii="Cambria" w:eastAsia="Times New Roman" w:hAnsi="Cambria" w:cs="Times New Roman"/>
      <w:caps/>
      <w:lang w:val="en-US"/>
    </w:rPr>
  </w:style>
  <w:style w:type="paragraph" w:styleId="5">
    <w:name w:val="heading 5"/>
    <w:basedOn w:val="a"/>
    <w:next w:val="a"/>
    <w:link w:val="50"/>
    <w:qFormat/>
    <w:rsid w:val="0074513C"/>
    <w:pPr>
      <w:keepNext/>
      <w:keepLines/>
      <w:suppressAutoHyphens/>
      <w:autoSpaceDN w:val="0"/>
      <w:spacing w:before="120" w:after="0" w:line="240" w:lineRule="auto"/>
      <w:textAlignment w:val="baseline"/>
      <w:outlineLvl w:val="4"/>
    </w:pPr>
    <w:rPr>
      <w:rFonts w:ascii="Cambria" w:eastAsia="Times New Roman" w:hAnsi="Cambria" w:cs="Times New Roman"/>
      <w:i/>
      <w:iCs/>
      <w:caps/>
      <w:lang w:val="en-US"/>
    </w:rPr>
  </w:style>
  <w:style w:type="paragraph" w:styleId="6">
    <w:name w:val="heading 6"/>
    <w:basedOn w:val="a"/>
    <w:next w:val="a"/>
    <w:link w:val="60"/>
    <w:qFormat/>
    <w:rsid w:val="0074513C"/>
    <w:pPr>
      <w:keepNext/>
      <w:keepLines/>
      <w:suppressAutoHyphens/>
      <w:autoSpaceDN w:val="0"/>
      <w:spacing w:before="120" w:after="0" w:line="240" w:lineRule="auto"/>
      <w:textAlignment w:val="baseline"/>
      <w:outlineLvl w:val="5"/>
    </w:pPr>
    <w:rPr>
      <w:rFonts w:ascii="Cambria" w:eastAsia="Times New Roman" w:hAnsi="Cambria" w:cs="Times New Roman"/>
      <w:b/>
      <w:bCs/>
      <w:caps/>
      <w:color w:val="262626"/>
      <w:sz w:val="20"/>
      <w:szCs w:val="20"/>
      <w:lang w:val="en-US"/>
    </w:rPr>
  </w:style>
  <w:style w:type="paragraph" w:styleId="7">
    <w:name w:val="heading 7"/>
    <w:basedOn w:val="a"/>
    <w:next w:val="a"/>
    <w:link w:val="70"/>
    <w:qFormat/>
    <w:rsid w:val="0074513C"/>
    <w:pPr>
      <w:keepNext/>
      <w:keepLines/>
      <w:suppressAutoHyphens/>
      <w:autoSpaceDN w:val="0"/>
      <w:spacing w:before="120" w:after="0" w:line="240" w:lineRule="auto"/>
      <w:textAlignment w:val="baseline"/>
      <w:outlineLvl w:val="6"/>
    </w:pPr>
    <w:rPr>
      <w:rFonts w:ascii="Cambria" w:eastAsia="Times New Roman" w:hAnsi="Cambria" w:cs="Times New Roman"/>
      <w:b/>
      <w:bCs/>
      <w:i/>
      <w:iCs/>
      <w:caps/>
      <w:color w:val="262626"/>
      <w:sz w:val="20"/>
      <w:szCs w:val="20"/>
      <w:lang w:val="en-US"/>
    </w:rPr>
  </w:style>
  <w:style w:type="paragraph" w:styleId="8">
    <w:name w:val="heading 8"/>
    <w:basedOn w:val="a"/>
    <w:next w:val="a"/>
    <w:link w:val="80"/>
    <w:qFormat/>
    <w:rsid w:val="0074513C"/>
    <w:pPr>
      <w:keepNext/>
      <w:keepLines/>
      <w:suppressAutoHyphens/>
      <w:autoSpaceDN w:val="0"/>
      <w:spacing w:before="120" w:after="0" w:line="240" w:lineRule="auto"/>
      <w:textAlignment w:val="baseline"/>
      <w:outlineLvl w:val="7"/>
    </w:pPr>
    <w:rPr>
      <w:rFonts w:ascii="Cambria" w:eastAsia="Times New Roman" w:hAnsi="Cambria" w:cs="Times New Roman"/>
      <w:b/>
      <w:bCs/>
      <w:caps/>
      <w:color w:val="7F7F7F"/>
      <w:sz w:val="20"/>
      <w:szCs w:val="20"/>
      <w:lang w:val="en-US"/>
    </w:rPr>
  </w:style>
  <w:style w:type="paragraph" w:styleId="9">
    <w:name w:val="heading 9"/>
    <w:basedOn w:val="a"/>
    <w:next w:val="a"/>
    <w:link w:val="90"/>
    <w:qFormat/>
    <w:rsid w:val="0074513C"/>
    <w:pPr>
      <w:keepNext/>
      <w:keepLines/>
      <w:suppressAutoHyphens/>
      <w:autoSpaceDN w:val="0"/>
      <w:spacing w:before="120" w:after="0" w:line="240" w:lineRule="auto"/>
      <w:textAlignment w:val="baseline"/>
      <w:outlineLvl w:val="8"/>
    </w:pPr>
    <w:rPr>
      <w:rFonts w:ascii="Cambria" w:eastAsia="Times New Roman" w:hAnsi="Cambria" w:cs="Times New Roman"/>
      <w:b/>
      <w:bCs/>
      <w:i/>
      <w:iCs/>
      <w:caps/>
      <w:color w:val="7F7F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rsid w:val="0074513C"/>
    <w:rPr>
      <w:rFonts w:ascii="Cambria" w:eastAsia="Times New Roman" w:hAnsi="Cambria" w:cs="Times New Roman"/>
      <w:caps/>
      <w:sz w:val="36"/>
      <w:szCs w:val="36"/>
      <w:lang w:val="en-US"/>
    </w:rPr>
  </w:style>
  <w:style w:type="character" w:customStyle="1" w:styleId="20">
    <w:name w:val="Заголовок 2 Знак"/>
    <w:aliases w:val="Title Header2 Знак"/>
    <w:basedOn w:val="a0"/>
    <w:link w:val="2"/>
    <w:rsid w:val="0074513C"/>
    <w:rPr>
      <w:rFonts w:ascii="Cambria" w:eastAsia="Times New Roman" w:hAnsi="Cambria" w:cs="Times New Roman"/>
      <w:caps/>
      <w:sz w:val="28"/>
      <w:szCs w:val="28"/>
      <w:lang w:val="en-US"/>
    </w:rPr>
  </w:style>
  <w:style w:type="character" w:customStyle="1" w:styleId="30">
    <w:name w:val="Заголовок 3 Знак"/>
    <w:aliases w:val="Sub-Clause Paragraph Знак,Section Header3 Знак"/>
    <w:basedOn w:val="a0"/>
    <w:link w:val="3"/>
    <w:rsid w:val="0074513C"/>
    <w:rPr>
      <w:rFonts w:ascii="Cambria" w:eastAsia="Times New Roman" w:hAnsi="Cambria" w:cs="Times New Roman"/>
      <w:smallCaps/>
      <w:sz w:val="28"/>
      <w:szCs w:val="28"/>
      <w:lang w:val="en-US"/>
    </w:rPr>
  </w:style>
  <w:style w:type="character" w:customStyle="1" w:styleId="40">
    <w:name w:val="Заголовок 4 Знак"/>
    <w:aliases w:val=" Sub-Clause Sub-paragraph Знак"/>
    <w:basedOn w:val="a0"/>
    <w:link w:val="4"/>
    <w:rsid w:val="0074513C"/>
    <w:rPr>
      <w:rFonts w:ascii="Cambria" w:eastAsia="Times New Roman" w:hAnsi="Cambria" w:cs="Times New Roman"/>
      <w:caps/>
      <w:lang w:val="en-US"/>
    </w:rPr>
  </w:style>
  <w:style w:type="character" w:customStyle="1" w:styleId="50">
    <w:name w:val="Заголовок 5 Знак"/>
    <w:basedOn w:val="a0"/>
    <w:link w:val="5"/>
    <w:rsid w:val="0074513C"/>
    <w:rPr>
      <w:rFonts w:ascii="Cambria" w:eastAsia="Times New Roman" w:hAnsi="Cambria" w:cs="Times New Roman"/>
      <w:i/>
      <w:iCs/>
      <w:caps/>
      <w:lang w:val="en-US"/>
    </w:rPr>
  </w:style>
  <w:style w:type="character" w:customStyle="1" w:styleId="60">
    <w:name w:val="Заголовок 6 Знак"/>
    <w:basedOn w:val="a0"/>
    <w:link w:val="6"/>
    <w:rsid w:val="0074513C"/>
    <w:rPr>
      <w:rFonts w:ascii="Cambria" w:eastAsia="Times New Roman" w:hAnsi="Cambria" w:cs="Times New Roman"/>
      <w:b/>
      <w:bCs/>
      <w:caps/>
      <w:color w:val="262626"/>
      <w:sz w:val="20"/>
      <w:szCs w:val="20"/>
      <w:lang w:val="en-US"/>
    </w:rPr>
  </w:style>
  <w:style w:type="character" w:customStyle="1" w:styleId="70">
    <w:name w:val="Заголовок 7 Знак"/>
    <w:basedOn w:val="a0"/>
    <w:link w:val="7"/>
    <w:rsid w:val="0074513C"/>
    <w:rPr>
      <w:rFonts w:ascii="Cambria" w:eastAsia="Times New Roman" w:hAnsi="Cambria" w:cs="Times New Roman"/>
      <w:b/>
      <w:bCs/>
      <w:i/>
      <w:iCs/>
      <w:caps/>
      <w:color w:val="262626"/>
      <w:sz w:val="20"/>
      <w:szCs w:val="20"/>
      <w:lang w:val="en-US"/>
    </w:rPr>
  </w:style>
  <w:style w:type="character" w:customStyle="1" w:styleId="80">
    <w:name w:val="Заголовок 8 Знак"/>
    <w:basedOn w:val="a0"/>
    <w:link w:val="8"/>
    <w:rsid w:val="0074513C"/>
    <w:rPr>
      <w:rFonts w:ascii="Cambria" w:eastAsia="Times New Roman" w:hAnsi="Cambria" w:cs="Times New Roman"/>
      <w:b/>
      <w:bCs/>
      <w:caps/>
      <w:color w:val="7F7F7F"/>
      <w:sz w:val="20"/>
      <w:szCs w:val="20"/>
      <w:lang w:val="en-US"/>
    </w:rPr>
  </w:style>
  <w:style w:type="character" w:customStyle="1" w:styleId="90">
    <w:name w:val="Заголовок 9 Знак"/>
    <w:basedOn w:val="a0"/>
    <w:link w:val="9"/>
    <w:rsid w:val="0074513C"/>
    <w:rPr>
      <w:rFonts w:ascii="Cambria" w:eastAsia="Times New Roman" w:hAnsi="Cambria" w:cs="Times New Roman"/>
      <w:b/>
      <w:bCs/>
      <w:i/>
      <w:iCs/>
      <w:caps/>
      <w:color w:val="7F7F7F"/>
      <w:sz w:val="20"/>
      <w:szCs w:val="20"/>
      <w:lang w:val="en-US"/>
    </w:rPr>
  </w:style>
  <w:style w:type="table" w:styleId="a3">
    <w:name w:val="Table Grid"/>
    <w:basedOn w:val="a1"/>
    <w:uiPriority w:val="39"/>
    <w:rsid w:val="007451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Citation List,본문(내용),List Paragraph (numbered (a)),Colorful List - Accent 11,Para number,Titulo 2,Report Para,Number Bullets,Resume Title,heading 4,WinDForce-Letter,Heading 2_sj,En tête 1,Indent Paragraph,Annexlist,Ha,ANNEX"/>
    <w:basedOn w:val="a"/>
    <w:uiPriority w:val="34"/>
    <w:qFormat/>
    <w:rsid w:val="0074513C"/>
    <w:pPr>
      <w:suppressAutoHyphens/>
      <w:autoSpaceDN w:val="0"/>
      <w:spacing w:line="240" w:lineRule="auto"/>
      <w:ind w:left="720"/>
      <w:textAlignment w:val="baseline"/>
    </w:pPr>
    <w:rPr>
      <w:rFonts w:ascii="Calibri" w:eastAsia="Times New Roman" w:hAnsi="Calibri" w:cs="Times New Roman"/>
      <w:lang w:val="en-US"/>
    </w:rPr>
  </w:style>
  <w:style w:type="character" w:styleId="a5">
    <w:name w:val="Hyperlink"/>
    <w:basedOn w:val="a0"/>
    <w:uiPriority w:val="99"/>
    <w:rsid w:val="0074513C"/>
    <w:rPr>
      <w:color w:val="0000FF"/>
      <w:u w:val="single"/>
    </w:rPr>
  </w:style>
  <w:style w:type="paragraph" w:styleId="a6">
    <w:name w:val="Normal (Web)"/>
    <w:basedOn w:val="a"/>
    <w:uiPriority w:val="99"/>
    <w:rsid w:val="0074513C"/>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 w:type="character" w:styleId="a7">
    <w:name w:val="Strong"/>
    <w:uiPriority w:val="22"/>
    <w:qFormat/>
    <w:rsid w:val="0074513C"/>
    <w:rPr>
      <w:b/>
      <w:bCs/>
    </w:rPr>
  </w:style>
  <w:style w:type="character" w:styleId="a8">
    <w:name w:val="Emphasis"/>
    <w:basedOn w:val="a0"/>
    <w:uiPriority w:val="20"/>
    <w:qFormat/>
    <w:rsid w:val="0074513C"/>
    <w:rPr>
      <w:i/>
      <w:iCs/>
    </w:rPr>
  </w:style>
  <w:style w:type="character" w:styleId="a9">
    <w:name w:val="FollowedHyperlink"/>
    <w:basedOn w:val="a0"/>
    <w:rsid w:val="0074513C"/>
    <w:rPr>
      <w:color w:val="800080"/>
      <w:u w:val="single"/>
    </w:rPr>
  </w:style>
  <w:style w:type="paragraph" w:customStyle="1" w:styleId="font5">
    <w:name w:val="font5"/>
    <w:basedOn w:val="a"/>
    <w:rsid w:val="0074513C"/>
    <w:pPr>
      <w:suppressAutoHyphens/>
      <w:autoSpaceDN w:val="0"/>
      <w:spacing w:before="100" w:after="100" w:line="240" w:lineRule="auto"/>
      <w:textAlignment w:val="baseline"/>
    </w:pPr>
    <w:rPr>
      <w:rFonts w:ascii="GHEA Grapalat" w:eastAsia="Times New Roman" w:hAnsi="GHEA Grapalat" w:cs="Times New Roman"/>
      <w:color w:val="000000"/>
      <w:sz w:val="20"/>
      <w:szCs w:val="20"/>
      <w:lang w:eastAsia="ru-RU"/>
    </w:rPr>
  </w:style>
  <w:style w:type="paragraph" w:customStyle="1" w:styleId="font6">
    <w:name w:val="font6"/>
    <w:basedOn w:val="a"/>
    <w:rsid w:val="0074513C"/>
    <w:pPr>
      <w:suppressAutoHyphens/>
      <w:autoSpaceDN w:val="0"/>
      <w:spacing w:before="100" w:after="100" w:line="240" w:lineRule="auto"/>
      <w:textAlignment w:val="baseline"/>
    </w:pPr>
    <w:rPr>
      <w:rFonts w:ascii="Cambria" w:eastAsia="Times New Roman" w:hAnsi="Cambria" w:cs="Times New Roman"/>
      <w:color w:val="000000"/>
      <w:sz w:val="24"/>
      <w:szCs w:val="24"/>
      <w:lang w:eastAsia="ru-RU"/>
    </w:rPr>
  </w:style>
  <w:style w:type="paragraph" w:customStyle="1" w:styleId="xl63">
    <w:name w:val="xl63"/>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64">
    <w:name w:val="xl64"/>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sz w:val="24"/>
      <w:szCs w:val="24"/>
      <w:lang w:eastAsia="ru-RU"/>
    </w:rPr>
  </w:style>
  <w:style w:type="paragraph" w:customStyle="1" w:styleId="xl65">
    <w:name w:val="xl65"/>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7">
    <w:name w:val="xl67"/>
    <w:basedOn w:val="a"/>
    <w:rsid w:val="0074513C"/>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8">
    <w:name w:val="xl68"/>
    <w:basedOn w:val="a"/>
    <w:rsid w:val="0074513C"/>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9">
    <w:name w:val="xl69"/>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70">
    <w:name w:val="xl70"/>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customStyle="1" w:styleId="xl71">
    <w:name w:val="xl71"/>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72">
    <w:name w:val="xl72"/>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73">
    <w:name w:val="xl73"/>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Calibri" w:eastAsia="Times New Roman" w:hAnsi="Calibri" w:cs="Calibri"/>
      <w:color w:val="FF0000"/>
      <w:sz w:val="24"/>
      <w:szCs w:val="24"/>
      <w:lang w:eastAsia="ru-RU"/>
    </w:rPr>
  </w:style>
  <w:style w:type="paragraph" w:customStyle="1" w:styleId="xl75">
    <w:name w:val="xl75"/>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color w:val="FF0000"/>
      <w:sz w:val="24"/>
      <w:szCs w:val="24"/>
      <w:lang w:eastAsia="ru-RU"/>
    </w:rPr>
  </w:style>
  <w:style w:type="paragraph" w:styleId="aa">
    <w:name w:val="Balloon Text"/>
    <w:basedOn w:val="a"/>
    <w:link w:val="ab"/>
    <w:rsid w:val="0074513C"/>
    <w:pPr>
      <w:suppressAutoHyphens/>
      <w:autoSpaceDN w:val="0"/>
      <w:spacing w:after="0" w:line="240" w:lineRule="auto"/>
      <w:textAlignment w:val="baseline"/>
    </w:pPr>
    <w:rPr>
      <w:rFonts w:ascii="Tahoma" w:eastAsia="Calibri" w:hAnsi="Tahoma" w:cs="Tahoma"/>
      <w:sz w:val="16"/>
      <w:szCs w:val="16"/>
    </w:rPr>
  </w:style>
  <w:style w:type="character" w:customStyle="1" w:styleId="ab">
    <w:name w:val="Текст выноски Знак"/>
    <w:basedOn w:val="a0"/>
    <w:link w:val="aa"/>
    <w:rsid w:val="0074513C"/>
    <w:rPr>
      <w:rFonts w:ascii="Tahoma" w:eastAsia="Calibri" w:hAnsi="Tahoma" w:cs="Tahoma"/>
      <w:sz w:val="16"/>
      <w:szCs w:val="16"/>
    </w:rPr>
  </w:style>
  <w:style w:type="character" w:customStyle="1" w:styleId="hgkelc">
    <w:name w:val="hgkelc"/>
    <w:basedOn w:val="a0"/>
    <w:rsid w:val="0074513C"/>
  </w:style>
  <w:style w:type="character" w:customStyle="1" w:styleId="ac">
    <w:name w:val="Абзац списка Знак"/>
    <w:aliases w:val="Citation List Знак,본문(내용) Знак,List Paragraph (numbered (a)) Знак,Colorful List - Accent 11 Знак,Para number Знак,Titulo 2 Знак,Report Para Знак,Number Bullets Знак,Resume Title Знак,heading 4 Знак,WinDForce-Letter Знак,En tête 1 Знак"/>
    <w:basedOn w:val="a0"/>
    <w:rsid w:val="0074513C"/>
    <w:rPr>
      <w:rFonts w:eastAsia="Times New Roman"/>
      <w:lang w:val="en-US"/>
    </w:rPr>
  </w:style>
  <w:style w:type="paragraph" w:customStyle="1" w:styleId="Sub-ClauseText">
    <w:name w:val="Sub-Clause Text"/>
    <w:basedOn w:val="a"/>
    <w:rsid w:val="0074513C"/>
    <w:pPr>
      <w:suppressAutoHyphens/>
      <w:autoSpaceDN w:val="0"/>
      <w:spacing w:before="120" w:after="120" w:line="240" w:lineRule="auto"/>
      <w:jc w:val="both"/>
      <w:textAlignment w:val="baseline"/>
    </w:pPr>
    <w:rPr>
      <w:rFonts w:ascii="Calibri" w:eastAsia="Times New Roman" w:hAnsi="Calibri" w:cs="Times New Roman"/>
      <w:spacing w:val="-4"/>
      <w:lang w:val="en-US"/>
    </w:rPr>
  </w:style>
  <w:style w:type="paragraph" w:customStyle="1" w:styleId="Outline">
    <w:name w:val="Outline"/>
    <w:basedOn w:val="a"/>
    <w:rsid w:val="0074513C"/>
    <w:pPr>
      <w:suppressAutoHyphens/>
      <w:autoSpaceDN w:val="0"/>
      <w:spacing w:before="240" w:line="240" w:lineRule="auto"/>
      <w:textAlignment w:val="baseline"/>
    </w:pPr>
    <w:rPr>
      <w:rFonts w:ascii="Calibri" w:eastAsia="Times New Roman" w:hAnsi="Calibri" w:cs="Times New Roman"/>
      <w:kern w:val="3"/>
      <w:lang w:val="en-US"/>
    </w:rPr>
  </w:style>
  <w:style w:type="paragraph" w:customStyle="1" w:styleId="Outline1">
    <w:name w:val="Outline1"/>
    <w:basedOn w:val="Outline"/>
    <w:next w:val="Outline2"/>
    <w:rsid w:val="0074513C"/>
    <w:pPr>
      <w:keepNext/>
      <w:tabs>
        <w:tab w:val="left" w:pos="360"/>
      </w:tabs>
      <w:ind w:left="360" w:hanging="360"/>
    </w:pPr>
  </w:style>
  <w:style w:type="paragraph" w:customStyle="1" w:styleId="Outline2">
    <w:name w:val="Outline2"/>
    <w:basedOn w:val="a"/>
    <w:rsid w:val="0074513C"/>
    <w:pPr>
      <w:tabs>
        <w:tab w:val="left" w:pos="864"/>
      </w:tabs>
      <w:suppressAutoHyphens/>
      <w:autoSpaceDN w:val="0"/>
      <w:spacing w:before="240" w:line="240" w:lineRule="auto"/>
      <w:ind w:left="864" w:hanging="504"/>
      <w:textAlignment w:val="baseline"/>
    </w:pPr>
    <w:rPr>
      <w:rFonts w:ascii="Calibri" w:eastAsia="Times New Roman" w:hAnsi="Calibri" w:cs="Times New Roman"/>
      <w:kern w:val="3"/>
      <w:lang w:val="en-US"/>
    </w:rPr>
  </w:style>
  <w:style w:type="paragraph" w:customStyle="1" w:styleId="Outline3">
    <w:name w:val="Outline3"/>
    <w:basedOn w:val="a"/>
    <w:rsid w:val="0074513C"/>
    <w:pPr>
      <w:tabs>
        <w:tab w:val="left" w:pos="1368"/>
      </w:tabs>
      <w:suppressAutoHyphens/>
      <w:autoSpaceDN w:val="0"/>
      <w:spacing w:before="240" w:line="240" w:lineRule="auto"/>
      <w:ind w:left="1368" w:hanging="504"/>
      <w:textAlignment w:val="baseline"/>
    </w:pPr>
    <w:rPr>
      <w:rFonts w:ascii="Calibri" w:eastAsia="Times New Roman" w:hAnsi="Calibri" w:cs="Times New Roman"/>
      <w:kern w:val="3"/>
      <w:lang w:val="en-US"/>
    </w:rPr>
  </w:style>
  <w:style w:type="paragraph" w:customStyle="1" w:styleId="Outline4">
    <w:name w:val="Outline4"/>
    <w:basedOn w:val="a"/>
    <w:rsid w:val="0074513C"/>
    <w:pPr>
      <w:tabs>
        <w:tab w:val="left" w:pos="1872"/>
      </w:tabs>
      <w:suppressAutoHyphens/>
      <w:autoSpaceDN w:val="0"/>
      <w:spacing w:before="240" w:line="240" w:lineRule="auto"/>
      <w:ind w:left="1872" w:hanging="504"/>
      <w:textAlignment w:val="baseline"/>
    </w:pPr>
    <w:rPr>
      <w:rFonts w:ascii="Calibri" w:eastAsia="Times New Roman" w:hAnsi="Calibri" w:cs="Times New Roman"/>
      <w:kern w:val="3"/>
      <w:lang w:val="en-US"/>
    </w:rPr>
  </w:style>
  <w:style w:type="paragraph" w:customStyle="1" w:styleId="outlinebullet">
    <w:name w:val="outlinebullet"/>
    <w:basedOn w:val="a"/>
    <w:rsid w:val="0074513C"/>
    <w:pPr>
      <w:tabs>
        <w:tab w:val="left" w:pos="1440"/>
      </w:tabs>
      <w:suppressAutoHyphens/>
      <w:autoSpaceDN w:val="0"/>
      <w:spacing w:before="120" w:line="240" w:lineRule="auto"/>
      <w:ind w:left="1440" w:hanging="450"/>
      <w:textAlignment w:val="baseline"/>
    </w:pPr>
    <w:rPr>
      <w:rFonts w:ascii="Calibri" w:eastAsia="Times New Roman" w:hAnsi="Calibri" w:cs="Times New Roman"/>
      <w:lang w:val="en-US"/>
    </w:rPr>
  </w:style>
  <w:style w:type="paragraph" w:styleId="21">
    <w:name w:val="Body Text 2"/>
    <w:basedOn w:val="a"/>
    <w:link w:val="22"/>
    <w:rsid w:val="0074513C"/>
    <w:pPr>
      <w:tabs>
        <w:tab w:val="left" w:pos="360"/>
      </w:tabs>
      <w:suppressAutoHyphens/>
      <w:autoSpaceDN w:val="0"/>
      <w:spacing w:before="120" w:after="120" w:line="240" w:lineRule="auto"/>
      <w:ind w:left="360" w:hanging="360"/>
      <w:jc w:val="center"/>
      <w:textAlignment w:val="baseline"/>
    </w:pPr>
    <w:rPr>
      <w:rFonts w:ascii="Calibri" w:eastAsia="Times New Roman" w:hAnsi="Calibri" w:cs="Times New Roman"/>
      <w:b/>
      <w:sz w:val="28"/>
      <w:lang w:val="en-US"/>
    </w:rPr>
  </w:style>
  <w:style w:type="character" w:customStyle="1" w:styleId="22">
    <w:name w:val="Основной текст 2 Знак"/>
    <w:basedOn w:val="a0"/>
    <w:link w:val="21"/>
    <w:rsid w:val="0074513C"/>
    <w:rPr>
      <w:rFonts w:ascii="Calibri" w:eastAsia="Times New Roman" w:hAnsi="Calibri" w:cs="Times New Roman"/>
      <w:b/>
      <w:sz w:val="28"/>
      <w:lang w:val="en-US"/>
    </w:rPr>
  </w:style>
  <w:style w:type="paragraph" w:customStyle="1" w:styleId="TOCNumber1">
    <w:name w:val="TOC Number1"/>
    <w:basedOn w:val="4"/>
    <w:autoRedefine/>
    <w:rsid w:val="0074513C"/>
    <w:rPr>
      <w:b/>
    </w:rPr>
  </w:style>
  <w:style w:type="paragraph" w:customStyle="1" w:styleId="Heading1-Clausename">
    <w:name w:val="Heading 1- Clause name"/>
    <w:basedOn w:val="a"/>
    <w:rsid w:val="0074513C"/>
    <w:pPr>
      <w:tabs>
        <w:tab w:val="left" w:pos="360"/>
      </w:tabs>
      <w:suppressAutoHyphens/>
      <w:autoSpaceDN w:val="0"/>
      <w:spacing w:before="120" w:after="120" w:line="240" w:lineRule="auto"/>
      <w:ind w:left="360" w:hanging="360"/>
      <w:textAlignment w:val="baseline"/>
    </w:pPr>
    <w:rPr>
      <w:rFonts w:ascii="Calibri" w:eastAsia="Times New Roman" w:hAnsi="Calibri" w:cs="Times New Roman"/>
      <w:b/>
      <w:lang w:val="en-US"/>
    </w:rPr>
  </w:style>
  <w:style w:type="paragraph" w:customStyle="1" w:styleId="P3Header1-Clauses">
    <w:name w:val="P3 Header1-Clauses"/>
    <w:basedOn w:val="Heading1-Clausename"/>
    <w:rsid w:val="0074513C"/>
    <w:rPr>
      <w:b w:val="0"/>
    </w:rPr>
  </w:style>
  <w:style w:type="paragraph" w:customStyle="1" w:styleId="Header1-Clauses">
    <w:name w:val="Header 1 - Clauses"/>
    <w:basedOn w:val="a"/>
    <w:rsid w:val="0074513C"/>
    <w:pPr>
      <w:tabs>
        <w:tab w:val="left" w:pos="360"/>
      </w:tabs>
      <w:suppressAutoHyphens/>
      <w:autoSpaceDN w:val="0"/>
      <w:spacing w:before="120" w:after="120" w:line="240" w:lineRule="auto"/>
      <w:ind w:left="360" w:hanging="360"/>
      <w:textAlignment w:val="baseline"/>
    </w:pPr>
    <w:rPr>
      <w:rFonts w:ascii="Times New Roman Bold" w:eastAsia="Times New Roman" w:hAnsi="Times New Roman Bold" w:cs="Times New Roman"/>
      <w:b/>
      <w:lang w:val="en-US"/>
    </w:rPr>
  </w:style>
  <w:style w:type="paragraph" w:customStyle="1" w:styleId="sec7-clauses">
    <w:name w:val="sec7-clauses"/>
    <w:basedOn w:val="Heading1-Clausename"/>
    <w:rsid w:val="0074513C"/>
  </w:style>
  <w:style w:type="paragraph" w:customStyle="1" w:styleId="Sec1-Clauses">
    <w:name w:val="Sec1-Clauses"/>
    <w:basedOn w:val="Heading1-Clausename"/>
    <w:rsid w:val="0074513C"/>
  </w:style>
  <w:style w:type="paragraph" w:customStyle="1" w:styleId="SectionXHeader3">
    <w:name w:val="Section X Header 3"/>
    <w:basedOn w:val="1"/>
    <w:autoRedefine/>
    <w:rsid w:val="0074513C"/>
    <w:pPr>
      <w:spacing w:before="120" w:after="240"/>
    </w:pPr>
  </w:style>
  <w:style w:type="paragraph" w:customStyle="1" w:styleId="i">
    <w:name w:val="(i)"/>
    <w:basedOn w:val="a"/>
    <w:rsid w:val="0074513C"/>
    <w:pPr>
      <w:suppressAutoHyphens/>
      <w:autoSpaceDN w:val="0"/>
      <w:spacing w:line="240" w:lineRule="auto"/>
      <w:jc w:val="both"/>
      <w:textAlignment w:val="baseline"/>
    </w:pPr>
    <w:rPr>
      <w:rFonts w:ascii="Tms Rmn" w:eastAsia="Times New Roman" w:hAnsi="Tms Rmn" w:cs="Times New Roman"/>
      <w:lang w:val="en-US"/>
    </w:rPr>
  </w:style>
  <w:style w:type="paragraph" w:styleId="ad">
    <w:name w:val="Title"/>
    <w:basedOn w:val="a"/>
    <w:next w:val="a"/>
    <w:link w:val="ae"/>
    <w:qFormat/>
    <w:rsid w:val="0074513C"/>
    <w:pPr>
      <w:suppressAutoHyphens/>
      <w:autoSpaceDN w:val="0"/>
      <w:spacing w:after="0" w:line="240" w:lineRule="auto"/>
      <w:textAlignment w:val="baseline"/>
    </w:pPr>
    <w:rPr>
      <w:rFonts w:ascii="Cambria" w:eastAsia="Times New Roman" w:hAnsi="Cambria" w:cs="Times New Roman"/>
      <w:caps/>
      <w:color w:val="404040"/>
      <w:spacing w:val="-10"/>
      <w:sz w:val="72"/>
      <w:szCs w:val="72"/>
      <w:lang w:val="en-US"/>
    </w:rPr>
  </w:style>
  <w:style w:type="character" w:customStyle="1" w:styleId="ae">
    <w:name w:val="Заголовок Знак"/>
    <w:basedOn w:val="a0"/>
    <w:link w:val="ad"/>
    <w:rsid w:val="0074513C"/>
    <w:rPr>
      <w:rFonts w:ascii="Cambria" w:eastAsia="Times New Roman" w:hAnsi="Cambria" w:cs="Times New Roman"/>
      <w:caps/>
      <w:color w:val="404040"/>
      <w:spacing w:val="-10"/>
      <w:sz w:val="72"/>
      <w:szCs w:val="72"/>
      <w:lang w:val="en-US"/>
    </w:rPr>
  </w:style>
  <w:style w:type="paragraph" w:styleId="af">
    <w:name w:val="footer"/>
    <w:basedOn w:val="a"/>
    <w:link w:val="af0"/>
    <w:rsid w:val="0074513C"/>
    <w:pPr>
      <w:tabs>
        <w:tab w:val="right" w:leader="underscore" w:pos="9504"/>
      </w:tabs>
      <w:suppressAutoHyphens/>
      <w:autoSpaceDN w:val="0"/>
      <w:spacing w:before="120" w:line="240" w:lineRule="auto"/>
      <w:textAlignment w:val="baseline"/>
    </w:pPr>
    <w:rPr>
      <w:rFonts w:ascii="Calibri" w:eastAsia="Times New Roman" w:hAnsi="Calibri" w:cs="Times New Roman"/>
      <w:lang w:val="en-US"/>
    </w:rPr>
  </w:style>
  <w:style w:type="character" w:customStyle="1" w:styleId="af0">
    <w:name w:val="Нижний колонтитул Знак"/>
    <w:basedOn w:val="a0"/>
    <w:link w:val="af"/>
    <w:rsid w:val="0074513C"/>
    <w:rPr>
      <w:rFonts w:ascii="Calibri" w:eastAsia="Times New Roman" w:hAnsi="Calibri" w:cs="Times New Roman"/>
      <w:lang w:val="en-US"/>
    </w:rPr>
  </w:style>
  <w:style w:type="paragraph" w:customStyle="1" w:styleId="Subtitle2">
    <w:name w:val="Subtitle 2"/>
    <w:basedOn w:val="af"/>
    <w:autoRedefine/>
    <w:rsid w:val="0074513C"/>
    <w:pPr>
      <w:ind w:left="360" w:hanging="360"/>
      <w:jc w:val="center"/>
      <w:outlineLvl w:val="1"/>
    </w:pPr>
    <w:rPr>
      <w:b/>
      <w:sz w:val="36"/>
    </w:rPr>
  </w:style>
  <w:style w:type="paragraph" w:styleId="af1">
    <w:name w:val="List"/>
    <w:aliases w:val="1. List"/>
    <w:basedOn w:val="a"/>
    <w:rsid w:val="0074513C"/>
    <w:pPr>
      <w:suppressAutoHyphens/>
      <w:autoSpaceDN w:val="0"/>
      <w:spacing w:before="120" w:after="120" w:line="240" w:lineRule="auto"/>
      <w:ind w:left="1440"/>
      <w:jc w:val="both"/>
      <w:textAlignment w:val="baseline"/>
    </w:pPr>
    <w:rPr>
      <w:rFonts w:ascii="Calibri" w:eastAsia="Times New Roman" w:hAnsi="Calibri" w:cs="Times New Roman"/>
      <w:lang w:val="en-US"/>
    </w:rPr>
  </w:style>
  <w:style w:type="paragraph" w:customStyle="1" w:styleId="BankNormal">
    <w:name w:val="BankNormal"/>
    <w:basedOn w:val="a"/>
    <w:rsid w:val="0074513C"/>
    <w:pPr>
      <w:suppressAutoHyphens/>
      <w:autoSpaceDN w:val="0"/>
      <w:spacing w:after="240" w:line="240" w:lineRule="auto"/>
      <w:textAlignment w:val="baseline"/>
    </w:pPr>
    <w:rPr>
      <w:rFonts w:ascii="Calibri" w:eastAsia="Times New Roman" w:hAnsi="Calibri" w:cs="Times New Roman"/>
      <w:lang w:val="en-US"/>
    </w:rPr>
  </w:style>
  <w:style w:type="paragraph" w:styleId="11">
    <w:name w:val="toc 1"/>
    <w:basedOn w:val="a"/>
    <w:next w:val="a"/>
    <w:rsid w:val="0074513C"/>
    <w:pPr>
      <w:tabs>
        <w:tab w:val="left" w:pos="360"/>
        <w:tab w:val="right" w:leader="dot" w:pos="8990"/>
      </w:tabs>
      <w:suppressAutoHyphens/>
      <w:autoSpaceDN w:val="0"/>
      <w:spacing w:before="240" w:after="80" w:line="240" w:lineRule="auto"/>
      <w:textAlignment w:val="baseline"/>
      <w:outlineLvl w:val="0"/>
    </w:pPr>
    <w:rPr>
      <w:rFonts w:ascii="Calibri" w:eastAsia="Times New Roman" w:hAnsi="Calibri" w:cs="Times New Roman"/>
      <w:b/>
      <w:lang w:val="en-US"/>
    </w:rPr>
  </w:style>
  <w:style w:type="paragraph" w:styleId="23">
    <w:name w:val="toc 2"/>
    <w:basedOn w:val="a"/>
    <w:next w:val="a"/>
    <w:autoRedefine/>
    <w:rsid w:val="0074513C"/>
    <w:pPr>
      <w:tabs>
        <w:tab w:val="left" w:pos="720"/>
        <w:tab w:val="right" w:leader="dot" w:pos="9000"/>
      </w:tabs>
      <w:suppressAutoHyphens/>
      <w:autoSpaceDN w:val="0"/>
      <w:spacing w:line="240" w:lineRule="auto"/>
      <w:ind w:left="720" w:hanging="720"/>
      <w:textAlignment w:val="baseline"/>
      <w:outlineLvl w:val="1"/>
    </w:pPr>
    <w:rPr>
      <w:rFonts w:ascii="Calibri" w:eastAsia="Times New Roman" w:hAnsi="Calibri" w:cs="Times New Roman"/>
      <w:szCs w:val="28"/>
      <w:lang w:val="en-US"/>
    </w:rPr>
  </w:style>
  <w:style w:type="paragraph" w:styleId="af2">
    <w:name w:val="Subtitle"/>
    <w:basedOn w:val="a"/>
    <w:next w:val="a"/>
    <w:link w:val="af3"/>
    <w:qFormat/>
    <w:rsid w:val="0074513C"/>
    <w:pPr>
      <w:suppressAutoHyphens/>
      <w:autoSpaceDN w:val="0"/>
      <w:spacing w:line="240" w:lineRule="auto"/>
      <w:textAlignment w:val="baseline"/>
    </w:pPr>
    <w:rPr>
      <w:rFonts w:ascii="Cambria" w:eastAsia="Times New Roman" w:hAnsi="Cambria" w:cs="Times New Roman"/>
      <w:smallCaps/>
      <w:color w:val="595959"/>
      <w:sz w:val="28"/>
      <w:szCs w:val="28"/>
      <w:lang w:val="en-US"/>
    </w:rPr>
  </w:style>
  <w:style w:type="character" w:customStyle="1" w:styleId="af3">
    <w:name w:val="Подзаголовок Знак"/>
    <w:basedOn w:val="a0"/>
    <w:link w:val="af2"/>
    <w:rsid w:val="0074513C"/>
    <w:rPr>
      <w:rFonts w:ascii="Cambria" w:eastAsia="Times New Roman" w:hAnsi="Cambria" w:cs="Times New Roman"/>
      <w:smallCaps/>
      <w:color w:val="595959"/>
      <w:sz w:val="28"/>
      <w:szCs w:val="28"/>
      <w:lang w:val="en-US"/>
    </w:rPr>
  </w:style>
  <w:style w:type="paragraph" w:customStyle="1" w:styleId="titulo">
    <w:name w:val="titulo"/>
    <w:basedOn w:val="5"/>
    <w:rsid w:val="0074513C"/>
    <w:pPr>
      <w:spacing w:after="240"/>
    </w:pPr>
    <w:rPr>
      <w:rFonts w:ascii="Times New Roman Bold" w:hAnsi="Times New Roman Bold"/>
    </w:rPr>
  </w:style>
  <w:style w:type="paragraph" w:styleId="af4">
    <w:name w:val="Body Text Indent"/>
    <w:basedOn w:val="a"/>
    <w:link w:val="af5"/>
    <w:rsid w:val="0074513C"/>
    <w:pPr>
      <w:suppressAutoHyphens/>
      <w:autoSpaceDN w:val="0"/>
      <w:spacing w:line="240" w:lineRule="auto"/>
      <w:ind w:left="720"/>
      <w:jc w:val="both"/>
      <w:textAlignment w:val="baseline"/>
    </w:pPr>
    <w:rPr>
      <w:rFonts w:ascii="Calibri" w:eastAsia="Times New Roman" w:hAnsi="Calibri" w:cs="Times New Roman"/>
      <w:lang w:val="en-US"/>
    </w:rPr>
  </w:style>
  <w:style w:type="character" w:customStyle="1" w:styleId="af5">
    <w:name w:val="Основной текст с отступом Знак"/>
    <w:basedOn w:val="a0"/>
    <w:link w:val="af4"/>
    <w:rsid w:val="0074513C"/>
    <w:rPr>
      <w:rFonts w:ascii="Calibri" w:eastAsia="Times New Roman" w:hAnsi="Calibri" w:cs="Times New Roman"/>
      <w:lang w:val="en-US"/>
    </w:rPr>
  </w:style>
  <w:style w:type="paragraph" w:styleId="af6">
    <w:name w:val="List Number"/>
    <w:basedOn w:val="a"/>
    <w:rsid w:val="0074513C"/>
    <w:pPr>
      <w:tabs>
        <w:tab w:val="left" w:pos="432"/>
        <w:tab w:val="left" w:pos="648"/>
      </w:tabs>
      <w:suppressAutoHyphens/>
      <w:autoSpaceDN w:val="0"/>
      <w:spacing w:after="240" w:line="240" w:lineRule="auto"/>
      <w:ind w:left="648" w:hanging="432"/>
      <w:jc w:val="both"/>
      <w:textAlignment w:val="baseline"/>
    </w:pPr>
    <w:rPr>
      <w:rFonts w:ascii="Calibri" w:eastAsia="Times New Roman" w:hAnsi="Calibri" w:cs="Times New Roman"/>
      <w:lang w:val="en-US"/>
    </w:rPr>
  </w:style>
  <w:style w:type="paragraph" w:customStyle="1" w:styleId="SectionVHeader">
    <w:name w:val="Section V. Header"/>
    <w:basedOn w:val="a"/>
    <w:rsid w:val="0074513C"/>
    <w:pPr>
      <w:suppressAutoHyphens/>
      <w:autoSpaceDN w:val="0"/>
      <w:spacing w:before="240" w:after="240" w:line="240" w:lineRule="auto"/>
      <w:jc w:val="center"/>
      <w:textAlignment w:val="baseline"/>
    </w:pPr>
    <w:rPr>
      <w:rFonts w:ascii="Calibri" w:eastAsia="Times New Roman" w:hAnsi="Calibri" w:cs="Times New Roman"/>
      <w:b/>
      <w:sz w:val="32"/>
      <w:lang w:val="en-US"/>
    </w:rPr>
  </w:style>
  <w:style w:type="paragraph" w:styleId="af7">
    <w:name w:val="Body Text"/>
    <w:basedOn w:val="a"/>
    <w:link w:val="af8"/>
    <w:rsid w:val="0074513C"/>
    <w:pPr>
      <w:suppressAutoHyphens/>
      <w:autoSpaceDN w:val="0"/>
      <w:spacing w:line="240" w:lineRule="auto"/>
      <w:jc w:val="both"/>
      <w:textAlignment w:val="baseline"/>
    </w:pPr>
    <w:rPr>
      <w:rFonts w:ascii="Calibri" w:eastAsia="Times New Roman" w:hAnsi="Calibri" w:cs="Times New Roman"/>
      <w:lang w:val="en-US"/>
    </w:rPr>
  </w:style>
  <w:style w:type="character" w:customStyle="1" w:styleId="af8">
    <w:name w:val="Основной текст Знак"/>
    <w:basedOn w:val="a0"/>
    <w:link w:val="af7"/>
    <w:rsid w:val="0074513C"/>
    <w:rPr>
      <w:rFonts w:ascii="Calibri" w:eastAsia="Times New Roman" w:hAnsi="Calibri" w:cs="Times New Roman"/>
      <w:lang w:val="en-US"/>
    </w:rPr>
  </w:style>
  <w:style w:type="paragraph" w:customStyle="1" w:styleId="Head2">
    <w:name w:val="Head 2"/>
    <w:basedOn w:val="9"/>
    <w:rsid w:val="0074513C"/>
    <w:pPr>
      <w:widowControl w:val="0"/>
      <w:spacing w:before="0"/>
    </w:pPr>
    <w:rPr>
      <w:rFonts w:ascii="Times New Roman Bold" w:hAnsi="Times New Roman Bold"/>
      <w:b w:val="0"/>
      <w:i w:val="0"/>
      <w:spacing w:val="-4"/>
      <w:sz w:val="32"/>
    </w:rPr>
  </w:style>
  <w:style w:type="paragraph" w:styleId="af9">
    <w:name w:val="footnote text"/>
    <w:aliases w:val="Footnote,Footnote Text Char2 Char,Footnote Text Char Char1 Char1,Footnote Text Char1 Char Char Char1,Footnote Text Char Char Char Char Char,Footnote Text Char1 Char1 Char,Footnote Text Char Char Char1 Char,single space,footnote text,fn"/>
    <w:basedOn w:val="a"/>
    <w:link w:val="afa"/>
    <w:qFormat/>
    <w:rsid w:val="0074513C"/>
    <w:pPr>
      <w:suppressAutoHyphens/>
      <w:autoSpaceDN w:val="0"/>
      <w:spacing w:after="60" w:line="240" w:lineRule="auto"/>
      <w:ind w:left="360" w:hanging="360"/>
      <w:jc w:val="both"/>
      <w:textAlignment w:val="baseline"/>
    </w:pPr>
    <w:rPr>
      <w:rFonts w:ascii="Calibri" w:eastAsia="Times New Roman" w:hAnsi="Calibri" w:cs="Times New Roman"/>
      <w:sz w:val="20"/>
      <w:lang w:val="en-US"/>
    </w:rPr>
  </w:style>
  <w:style w:type="character" w:customStyle="1" w:styleId="afa">
    <w:name w:val="Текст сноски Знак"/>
    <w:aliases w:val="Footnote Знак,Footnote Text Char2 Char Знак,Footnote Text Char Char1 Char1 Знак,Footnote Text Char1 Char Char Char1 Знак,Footnote Text Char Char Char Char Char Знак,Footnote Text Char1 Char1 Char Знак,single space Знак,fn Знак"/>
    <w:basedOn w:val="a0"/>
    <w:link w:val="af9"/>
    <w:rsid w:val="0074513C"/>
    <w:rPr>
      <w:rFonts w:ascii="Calibri" w:eastAsia="Times New Roman" w:hAnsi="Calibri" w:cs="Times New Roman"/>
      <w:sz w:val="20"/>
      <w:lang w:val="en-US"/>
    </w:rPr>
  </w:style>
  <w:style w:type="character" w:styleId="afb">
    <w:name w:val="footnote reference"/>
    <w:basedOn w:val="a0"/>
    <w:rsid w:val="0074513C"/>
    <w:rPr>
      <w:position w:val="0"/>
      <w:vertAlign w:val="superscript"/>
    </w:rPr>
  </w:style>
  <w:style w:type="paragraph" w:styleId="afc">
    <w:name w:val="endnote text"/>
    <w:basedOn w:val="a"/>
    <w:link w:val="afd"/>
    <w:rsid w:val="0074513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N w:val="0"/>
      <w:spacing w:before="240" w:after="240" w:line="240" w:lineRule="auto"/>
      <w:jc w:val="both"/>
      <w:textAlignment w:val="baseline"/>
    </w:pPr>
    <w:rPr>
      <w:rFonts w:ascii="Calibri" w:eastAsia="Times New Roman" w:hAnsi="Calibri" w:cs="Times New Roman"/>
      <w:lang w:val="en-US"/>
    </w:rPr>
  </w:style>
  <w:style w:type="character" w:customStyle="1" w:styleId="afd">
    <w:name w:val="Текст концевой сноски Знак"/>
    <w:basedOn w:val="a0"/>
    <w:link w:val="afc"/>
    <w:rsid w:val="0074513C"/>
    <w:rPr>
      <w:rFonts w:ascii="Calibri" w:eastAsia="Times New Roman" w:hAnsi="Calibri" w:cs="Times New Roman"/>
      <w:lang w:val="en-US"/>
    </w:rPr>
  </w:style>
  <w:style w:type="character" w:styleId="afe">
    <w:name w:val="page number"/>
    <w:basedOn w:val="a0"/>
    <w:rsid w:val="0074513C"/>
  </w:style>
  <w:style w:type="paragraph" w:styleId="aff">
    <w:name w:val="header"/>
    <w:basedOn w:val="a"/>
    <w:link w:val="aff0"/>
    <w:rsid w:val="0074513C"/>
    <w:pPr>
      <w:tabs>
        <w:tab w:val="right" w:pos="9000"/>
      </w:tabs>
      <w:suppressAutoHyphens/>
      <w:autoSpaceDN w:val="0"/>
      <w:spacing w:line="240" w:lineRule="auto"/>
      <w:jc w:val="both"/>
      <w:textAlignment w:val="baseline"/>
    </w:pPr>
    <w:rPr>
      <w:rFonts w:ascii="Calibri" w:eastAsia="Times New Roman" w:hAnsi="Calibri" w:cs="Times New Roman"/>
      <w:sz w:val="20"/>
      <w:lang w:val="en-US"/>
    </w:rPr>
  </w:style>
  <w:style w:type="character" w:customStyle="1" w:styleId="aff0">
    <w:name w:val="Верхний колонтитул Знак"/>
    <w:basedOn w:val="a0"/>
    <w:link w:val="aff"/>
    <w:rsid w:val="0074513C"/>
    <w:rPr>
      <w:rFonts w:ascii="Calibri" w:eastAsia="Times New Roman" w:hAnsi="Calibri" w:cs="Times New Roman"/>
      <w:sz w:val="20"/>
      <w:lang w:val="en-US"/>
    </w:rPr>
  </w:style>
  <w:style w:type="paragraph" w:customStyle="1" w:styleId="Part1">
    <w:name w:val="Part 1"/>
    <w:aliases w:val="2,3 Header 4"/>
    <w:basedOn w:val="a"/>
    <w:autoRedefine/>
    <w:rsid w:val="0074513C"/>
    <w:pPr>
      <w:suppressAutoHyphens/>
      <w:autoSpaceDN w:val="0"/>
      <w:spacing w:before="240" w:after="240" w:line="240" w:lineRule="auto"/>
      <w:jc w:val="center"/>
      <w:textAlignment w:val="baseline"/>
    </w:pPr>
    <w:rPr>
      <w:rFonts w:ascii="Calibri" w:eastAsia="Times New Roman" w:hAnsi="Calibri" w:cs="Times New Roman"/>
      <w:b/>
      <w:sz w:val="44"/>
      <w:lang w:val="en-US"/>
    </w:rPr>
  </w:style>
  <w:style w:type="paragraph" w:styleId="31">
    <w:name w:val="toc 3"/>
    <w:basedOn w:val="a"/>
    <w:next w:val="a"/>
    <w:autoRedefine/>
    <w:rsid w:val="0074513C"/>
    <w:pPr>
      <w:suppressAutoHyphens/>
      <w:autoSpaceDN w:val="0"/>
      <w:spacing w:line="240" w:lineRule="auto"/>
      <w:ind w:left="480"/>
      <w:textAlignment w:val="baseline"/>
    </w:pPr>
    <w:rPr>
      <w:rFonts w:ascii="Calibri" w:eastAsia="Times New Roman" w:hAnsi="Calibri" w:cs="Times New Roman"/>
      <w:lang w:val="en-US"/>
    </w:rPr>
  </w:style>
  <w:style w:type="paragraph" w:customStyle="1" w:styleId="SectionVIHeader">
    <w:name w:val="Section VI. Header"/>
    <w:basedOn w:val="SectionVHeader"/>
    <w:rsid w:val="0074513C"/>
    <w:pPr>
      <w:spacing w:before="120"/>
    </w:pPr>
  </w:style>
  <w:style w:type="paragraph" w:styleId="41">
    <w:name w:val="toc 4"/>
    <w:basedOn w:val="a"/>
    <w:next w:val="a"/>
    <w:autoRedefine/>
    <w:rsid w:val="0074513C"/>
    <w:pPr>
      <w:suppressAutoHyphens/>
      <w:autoSpaceDN w:val="0"/>
      <w:spacing w:line="240" w:lineRule="auto"/>
      <w:ind w:left="720"/>
      <w:textAlignment w:val="baseline"/>
    </w:pPr>
    <w:rPr>
      <w:rFonts w:ascii="Calibri" w:eastAsia="Times New Roman" w:hAnsi="Calibri" w:cs="Times New Roman"/>
      <w:lang w:val="en-US"/>
    </w:rPr>
  </w:style>
  <w:style w:type="paragraph" w:styleId="51">
    <w:name w:val="toc 5"/>
    <w:basedOn w:val="a"/>
    <w:next w:val="a"/>
    <w:autoRedefine/>
    <w:rsid w:val="0074513C"/>
    <w:pPr>
      <w:suppressAutoHyphens/>
      <w:autoSpaceDN w:val="0"/>
      <w:spacing w:line="240" w:lineRule="auto"/>
      <w:ind w:left="960"/>
      <w:textAlignment w:val="baseline"/>
    </w:pPr>
    <w:rPr>
      <w:rFonts w:ascii="Calibri" w:eastAsia="Times New Roman" w:hAnsi="Calibri" w:cs="Times New Roman"/>
      <w:lang w:val="en-US"/>
    </w:rPr>
  </w:style>
  <w:style w:type="paragraph" w:styleId="61">
    <w:name w:val="toc 6"/>
    <w:basedOn w:val="a"/>
    <w:next w:val="a"/>
    <w:autoRedefine/>
    <w:rsid w:val="0074513C"/>
    <w:pPr>
      <w:suppressAutoHyphens/>
      <w:autoSpaceDN w:val="0"/>
      <w:spacing w:line="240" w:lineRule="auto"/>
      <w:ind w:left="1200"/>
      <w:textAlignment w:val="baseline"/>
    </w:pPr>
    <w:rPr>
      <w:rFonts w:ascii="Calibri" w:eastAsia="Times New Roman" w:hAnsi="Calibri" w:cs="Times New Roman"/>
      <w:lang w:val="en-US"/>
    </w:rPr>
  </w:style>
  <w:style w:type="paragraph" w:styleId="71">
    <w:name w:val="toc 7"/>
    <w:basedOn w:val="a"/>
    <w:next w:val="a"/>
    <w:autoRedefine/>
    <w:rsid w:val="0074513C"/>
    <w:pPr>
      <w:suppressAutoHyphens/>
      <w:autoSpaceDN w:val="0"/>
      <w:spacing w:line="240" w:lineRule="auto"/>
      <w:ind w:left="1440"/>
      <w:textAlignment w:val="baseline"/>
    </w:pPr>
    <w:rPr>
      <w:rFonts w:ascii="Calibri" w:eastAsia="Times New Roman" w:hAnsi="Calibri" w:cs="Times New Roman"/>
      <w:lang w:val="en-US"/>
    </w:rPr>
  </w:style>
  <w:style w:type="paragraph" w:styleId="81">
    <w:name w:val="toc 8"/>
    <w:basedOn w:val="a"/>
    <w:next w:val="a"/>
    <w:autoRedefine/>
    <w:rsid w:val="0074513C"/>
    <w:pPr>
      <w:suppressAutoHyphens/>
      <w:autoSpaceDN w:val="0"/>
      <w:spacing w:line="240" w:lineRule="auto"/>
      <w:ind w:left="1680"/>
      <w:textAlignment w:val="baseline"/>
    </w:pPr>
    <w:rPr>
      <w:rFonts w:ascii="Calibri" w:eastAsia="Times New Roman" w:hAnsi="Calibri" w:cs="Times New Roman"/>
      <w:lang w:val="en-US"/>
    </w:rPr>
  </w:style>
  <w:style w:type="paragraph" w:styleId="91">
    <w:name w:val="toc 9"/>
    <w:basedOn w:val="a"/>
    <w:next w:val="a"/>
    <w:autoRedefine/>
    <w:rsid w:val="0074513C"/>
    <w:pPr>
      <w:suppressAutoHyphens/>
      <w:autoSpaceDN w:val="0"/>
      <w:spacing w:line="240" w:lineRule="auto"/>
      <w:ind w:left="1920"/>
      <w:textAlignment w:val="baseline"/>
    </w:pPr>
    <w:rPr>
      <w:rFonts w:ascii="Calibri" w:eastAsia="Times New Roman" w:hAnsi="Calibri" w:cs="Times New Roman"/>
      <w:lang w:val="en-US"/>
    </w:rPr>
  </w:style>
  <w:style w:type="paragraph" w:styleId="24">
    <w:name w:val="Body Text Indent 2"/>
    <w:basedOn w:val="a"/>
    <w:link w:val="25"/>
    <w:rsid w:val="0074513C"/>
    <w:pPr>
      <w:tabs>
        <w:tab w:val="left" w:pos="720"/>
      </w:tabs>
      <w:suppressAutoHyphens/>
      <w:autoSpaceDN w:val="0"/>
      <w:spacing w:line="240" w:lineRule="auto"/>
      <w:ind w:left="720" w:hanging="720"/>
      <w:textAlignment w:val="baseline"/>
    </w:pPr>
    <w:rPr>
      <w:rFonts w:ascii="Calibri" w:eastAsia="Times New Roman" w:hAnsi="Calibri" w:cs="Times New Roman"/>
      <w:lang w:val="en-US"/>
    </w:rPr>
  </w:style>
  <w:style w:type="character" w:customStyle="1" w:styleId="25">
    <w:name w:val="Основной текст с отступом 2 Знак"/>
    <w:basedOn w:val="a0"/>
    <w:link w:val="24"/>
    <w:rsid w:val="0074513C"/>
    <w:rPr>
      <w:rFonts w:ascii="Calibri" w:eastAsia="Times New Roman" w:hAnsi="Calibri" w:cs="Times New Roman"/>
      <w:lang w:val="en-US"/>
    </w:rPr>
  </w:style>
  <w:style w:type="paragraph" w:styleId="aff1">
    <w:name w:val="Document Map"/>
    <w:basedOn w:val="a"/>
    <w:link w:val="aff2"/>
    <w:rsid w:val="0074513C"/>
    <w:pPr>
      <w:shd w:val="clear" w:color="auto" w:fill="000080"/>
      <w:suppressAutoHyphens/>
      <w:autoSpaceDN w:val="0"/>
      <w:spacing w:line="240" w:lineRule="auto"/>
      <w:textAlignment w:val="baseline"/>
    </w:pPr>
    <w:rPr>
      <w:rFonts w:ascii="Tahoma" w:eastAsia="Times New Roman" w:hAnsi="Tahoma" w:cs="Tahoma"/>
      <w:lang w:val="en-US"/>
    </w:rPr>
  </w:style>
  <w:style w:type="character" w:customStyle="1" w:styleId="aff2">
    <w:name w:val="Схема документа Знак"/>
    <w:basedOn w:val="a0"/>
    <w:link w:val="aff1"/>
    <w:rsid w:val="0074513C"/>
    <w:rPr>
      <w:rFonts w:ascii="Tahoma" w:eastAsia="Times New Roman" w:hAnsi="Tahoma" w:cs="Tahoma"/>
      <w:shd w:val="clear" w:color="auto" w:fill="000080"/>
      <w:lang w:val="en-US"/>
    </w:rPr>
  </w:style>
  <w:style w:type="paragraph" w:styleId="aff3">
    <w:name w:val="Block Text"/>
    <w:basedOn w:val="a"/>
    <w:rsid w:val="0074513C"/>
    <w:pPr>
      <w:tabs>
        <w:tab w:val="left" w:pos="1440"/>
        <w:tab w:val="left" w:pos="1800"/>
      </w:tabs>
      <w:suppressAutoHyphens/>
      <w:autoSpaceDN w:val="0"/>
      <w:spacing w:line="240" w:lineRule="auto"/>
      <w:ind w:left="1080" w:right="-72" w:hanging="540"/>
      <w:jc w:val="both"/>
      <w:textAlignment w:val="baseline"/>
    </w:pPr>
    <w:rPr>
      <w:rFonts w:ascii="Calibri" w:eastAsia="Times New Roman" w:hAnsi="Calibri" w:cs="Times New Roman"/>
      <w:lang w:val="en-US"/>
    </w:rPr>
  </w:style>
  <w:style w:type="paragraph" w:styleId="12">
    <w:name w:val="index 1"/>
    <w:basedOn w:val="a"/>
    <w:next w:val="a"/>
    <w:rsid w:val="0074513C"/>
    <w:pPr>
      <w:tabs>
        <w:tab w:val="left" w:leader="dot" w:pos="9000"/>
        <w:tab w:val="right" w:pos="9360"/>
      </w:tabs>
      <w:suppressAutoHyphens/>
      <w:autoSpaceDN w:val="0"/>
      <w:spacing w:line="240" w:lineRule="auto"/>
      <w:ind w:left="720"/>
      <w:textAlignment w:val="baseline"/>
    </w:pPr>
    <w:rPr>
      <w:rFonts w:ascii="Calibri" w:eastAsia="Times New Roman" w:hAnsi="Calibri" w:cs="Times New Roman"/>
      <w:lang w:val="en-US"/>
    </w:rPr>
  </w:style>
  <w:style w:type="character" w:styleId="aff4">
    <w:name w:val="annotation reference"/>
    <w:basedOn w:val="a0"/>
    <w:rsid w:val="0074513C"/>
    <w:rPr>
      <w:sz w:val="16"/>
      <w:szCs w:val="16"/>
    </w:rPr>
  </w:style>
  <w:style w:type="paragraph" w:styleId="aff5">
    <w:name w:val="annotation text"/>
    <w:basedOn w:val="a"/>
    <w:link w:val="aff6"/>
    <w:rsid w:val="0074513C"/>
    <w:pPr>
      <w:suppressAutoHyphens/>
      <w:autoSpaceDN w:val="0"/>
      <w:spacing w:line="240" w:lineRule="auto"/>
      <w:textAlignment w:val="baseline"/>
    </w:pPr>
    <w:rPr>
      <w:rFonts w:ascii="Calibri" w:eastAsia="Times New Roman" w:hAnsi="Calibri" w:cs="Times New Roman"/>
      <w:sz w:val="20"/>
      <w:lang w:val="en-US"/>
    </w:rPr>
  </w:style>
  <w:style w:type="character" w:customStyle="1" w:styleId="aff6">
    <w:name w:val="Текст примечания Знак"/>
    <w:basedOn w:val="a0"/>
    <w:link w:val="aff5"/>
    <w:rsid w:val="0074513C"/>
    <w:rPr>
      <w:rFonts w:ascii="Calibri" w:eastAsia="Times New Roman" w:hAnsi="Calibri" w:cs="Times New Roman"/>
      <w:sz w:val="20"/>
      <w:lang w:val="en-US"/>
    </w:rPr>
  </w:style>
  <w:style w:type="paragraph" w:styleId="32">
    <w:name w:val="Body Text Indent 3"/>
    <w:basedOn w:val="a"/>
    <w:link w:val="33"/>
    <w:rsid w:val="0074513C"/>
    <w:pPr>
      <w:suppressAutoHyphens/>
      <w:autoSpaceDN w:val="0"/>
      <w:spacing w:line="240" w:lineRule="auto"/>
      <w:ind w:left="1782" w:hanging="540"/>
      <w:textAlignment w:val="baseline"/>
    </w:pPr>
    <w:rPr>
      <w:rFonts w:ascii="Calibri" w:eastAsia="Times New Roman" w:hAnsi="Calibri" w:cs="Times New Roman"/>
      <w:lang w:val="en-US"/>
    </w:rPr>
  </w:style>
  <w:style w:type="character" w:customStyle="1" w:styleId="33">
    <w:name w:val="Основной текст с отступом 3 Знак"/>
    <w:basedOn w:val="a0"/>
    <w:link w:val="32"/>
    <w:rsid w:val="0074513C"/>
    <w:rPr>
      <w:rFonts w:ascii="Calibri" w:eastAsia="Times New Roman" w:hAnsi="Calibri" w:cs="Times New Roman"/>
      <w:lang w:val="en-US"/>
    </w:rPr>
  </w:style>
  <w:style w:type="paragraph" w:customStyle="1" w:styleId="Head52">
    <w:name w:val="Head 5.2"/>
    <w:basedOn w:val="a"/>
    <w:rsid w:val="0074513C"/>
    <w:pPr>
      <w:tabs>
        <w:tab w:val="left" w:pos="533"/>
      </w:tabs>
      <w:suppressAutoHyphens/>
      <w:autoSpaceDN w:val="0"/>
      <w:spacing w:line="240" w:lineRule="auto"/>
      <w:ind w:left="533" w:hanging="533"/>
      <w:jc w:val="both"/>
      <w:textAlignment w:val="baseline"/>
    </w:pPr>
    <w:rPr>
      <w:rFonts w:ascii="Calibri" w:eastAsia="Times New Roman" w:hAnsi="Calibri" w:cs="Times New Roman"/>
      <w:b/>
      <w:lang w:val="en-US"/>
    </w:rPr>
  </w:style>
  <w:style w:type="paragraph" w:styleId="34">
    <w:name w:val="Body Text 3"/>
    <w:basedOn w:val="a"/>
    <w:link w:val="35"/>
    <w:rsid w:val="0074513C"/>
    <w:pPr>
      <w:suppressAutoHyphens/>
      <w:autoSpaceDN w:val="0"/>
      <w:spacing w:line="240" w:lineRule="auto"/>
      <w:textAlignment w:val="baseline"/>
    </w:pPr>
    <w:rPr>
      <w:rFonts w:ascii="Calibri" w:eastAsia="Times New Roman" w:hAnsi="Calibri" w:cs="Times New Roman"/>
      <w:i/>
      <w:iCs/>
      <w:lang w:val="en-US"/>
    </w:rPr>
  </w:style>
  <w:style w:type="character" w:customStyle="1" w:styleId="35">
    <w:name w:val="Основной текст 3 Знак"/>
    <w:basedOn w:val="a0"/>
    <w:link w:val="34"/>
    <w:rsid w:val="0074513C"/>
    <w:rPr>
      <w:rFonts w:ascii="Calibri" w:eastAsia="Times New Roman" w:hAnsi="Calibri" w:cs="Times New Roman"/>
      <w:i/>
      <w:iCs/>
      <w:lang w:val="en-US"/>
    </w:rPr>
  </w:style>
  <w:style w:type="paragraph" w:customStyle="1" w:styleId="SectionXHeading">
    <w:name w:val="Section X Heading"/>
    <w:basedOn w:val="a"/>
    <w:rsid w:val="0074513C"/>
    <w:pPr>
      <w:suppressAutoHyphens/>
      <w:autoSpaceDN w:val="0"/>
      <w:spacing w:before="240" w:after="240" w:line="240" w:lineRule="auto"/>
      <w:jc w:val="center"/>
      <w:textAlignment w:val="baseline"/>
    </w:pPr>
    <w:rPr>
      <w:rFonts w:ascii="Times New Roman Bold" w:eastAsia="Times New Roman" w:hAnsi="Times New Roman Bold" w:cs="Times New Roman"/>
      <w:b/>
      <w:sz w:val="36"/>
      <w:lang w:val="en-US"/>
    </w:rPr>
  </w:style>
  <w:style w:type="paragraph" w:customStyle="1" w:styleId="Document1">
    <w:name w:val="Document 1"/>
    <w:rsid w:val="0074513C"/>
    <w:pPr>
      <w:keepNext/>
      <w:keepLines/>
      <w:tabs>
        <w:tab w:val="left" w:pos="-720"/>
      </w:tabs>
      <w:suppressAutoHyphens/>
      <w:autoSpaceDN w:val="0"/>
      <w:spacing w:line="240" w:lineRule="auto"/>
      <w:textAlignment w:val="baseline"/>
    </w:pPr>
    <w:rPr>
      <w:rFonts w:ascii="Courier" w:eastAsia="Times New Roman" w:hAnsi="Courier" w:cs="Times New Roman"/>
      <w:lang w:val="en-US"/>
    </w:rPr>
  </w:style>
  <w:style w:type="paragraph" w:customStyle="1" w:styleId="Head81">
    <w:name w:val="Head 8.1"/>
    <w:basedOn w:val="1"/>
    <w:rsid w:val="0074513C"/>
    <w:pPr>
      <w:spacing w:before="480" w:after="240"/>
    </w:pPr>
    <w:rPr>
      <w:rFonts w:ascii="Times New Roman Bold" w:hAnsi="Times New Roman Bold"/>
      <w:sz w:val="32"/>
      <w:lang w:val="en-GB"/>
    </w:rPr>
  </w:style>
  <w:style w:type="paragraph" w:customStyle="1" w:styleId="Technical8">
    <w:name w:val="Technical 8"/>
    <w:rsid w:val="0074513C"/>
    <w:pPr>
      <w:tabs>
        <w:tab w:val="left" w:pos="-720"/>
      </w:tabs>
      <w:suppressAutoHyphens/>
      <w:autoSpaceDN w:val="0"/>
      <w:spacing w:line="240" w:lineRule="auto"/>
      <w:ind w:firstLine="720"/>
      <w:textAlignment w:val="baseline"/>
    </w:pPr>
    <w:rPr>
      <w:rFonts w:ascii="Courier" w:eastAsia="Times New Roman" w:hAnsi="Courier" w:cs="Times New Roman"/>
      <w:b/>
      <w:lang w:val="en-US"/>
    </w:rPr>
  </w:style>
  <w:style w:type="paragraph" w:customStyle="1" w:styleId="StyleStyleHeader1-ClausesAfter0ptLeft0Hanging">
    <w:name w:val="Style Style Header 1 - Clauses + After:  0 pt + Left:  0&quot; Hanging:..."/>
    <w:basedOn w:val="a"/>
    <w:rsid w:val="0074513C"/>
    <w:pPr>
      <w:tabs>
        <w:tab w:val="left" w:pos="576"/>
      </w:tabs>
      <w:suppressAutoHyphens/>
      <w:autoSpaceDN w:val="0"/>
      <w:spacing w:after="200" w:line="240" w:lineRule="auto"/>
      <w:ind w:left="576" w:hanging="576"/>
      <w:jc w:val="both"/>
      <w:textAlignment w:val="baseline"/>
    </w:pPr>
    <w:rPr>
      <w:rFonts w:ascii="Calibri" w:eastAsia="Times New Roman" w:hAnsi="Calibri" w:cs="Times New Roman"/>
    </w:rPr>
  </w:style>
  <w:style w:type="paragraph" w:customStyle="1" w:styleId="StyleHeader1-ClausesAfter0pt">
    <w:name w:val="Style Header 1 - Clauses + After:  0 pt"/>
    <w:basedOn w:val="a"/>
    <w:rsid w:val="0074513C"/>
    <w:pPr>
      <w:suppressAutoHyphens/>
      <w:autoSpaceDN w:val="0"/>
      <w:spacing w:after="200" w:line="240" w:lineRule="auto"/>
      <w:jc w:val="both"/>
      <w:textAlignment w:val="baseline"/>
    </w:pPr>
    <w:rPr>
      <w:rFonts w:ascii="Calibri" w:eastAsia="Times New Roman" w:hAnsi="Calibri" w:cs="Times New Roman"/>
      <w:bCs/>
    </w:rPr>
  </w:style>
  <w:style w:type="paragraph" w:customStyle="1" w:styleId="StyleHeader2-SubClausesBold">
    <w:name w:val="Style Header 2 - SubClauses + Bold"/>
    <w:basedOn w:val="a"/>
    <w:autoRedefine/>
    <w:rsid w:val="0074513C"/>
    <w:pPr>
      <w:tabs>
        <w:tab w:val="left" w:pos="576"/>
      </w:tabs>
      <w:suppressAutoHyphens/>
      <w:autoSpaceDN w:val="0"/>
      <w:spacing w:after="200" w:line="240" w:lineRule="auto"/>
      <w:ind w:left="612"/>
      <w:jc w:val="both"/>
      <w:textAlignment w:val="baseline"/>
    </w:pPr>
    <w:rPr>
      <w:rFonts w:ascii="Calibri" w:eastAsia="Times New Roman" w:hAnsi="Calibri" w:cs="Times New Roman"/>
      <w:b/>
      <w:bCs/>
    </w:rPr>
  </w:style>
  <w:style w:type="character" w:customStyle="1" w:styleId="StyleHeader2-SubClausesBoldChar">
    <w:name w:val="Style Header 2 - SubClauses + Bold Char"/>
    <w:basedOn w:val="a0"/>
    <w:rsid w:val="0074513C"/>
    <w:rPr>
      <w:rFonts w:eastAsia="Times New Roman"/>
      <w:b/>
      <w:bCs/>
    </w:rPr>
  </w:style>
  <w:style w:type="paragraph" w:styleId="aff7">
    <w:name w:val="annotation subject"/>
    <w:basedOn w:val="aff5"/>
    <w:next w:val="aff5"/>
    <w:link w:val="aff8"/>
    <w:rsid w:val="0074513C"/>
    <w:rPr>
      <w:b/>
      <w:bCs/>
    </w:rPr>
  </w:style>
  <w:style w:type="character" w:customStyle="1" w:styleId="aff8">
    <w:name w:val="Тема примечания Знак"/>
    <w:basedOn w:val="aff6"/>
    <w:link w:val="aff7"/>
    <w:rsid w:val="0074513C"/>
    <w:rPr>
      <w:rFonts w:ascii="Calibri" w:eastAsia="Times New Roman" w:hAnsi="Calibri" w:cs="Times New Roman"/>
      <w:b/>
      <w:bCs/>
      <w:sz w:val="20"/>
      <w:lang w:val="en-US"/>
    </w:rPr>
  </w:style>
  <w:style w:type="paragraph" w:customStyle="1" w:styleId="Header1">
    <w:name w:val="Header1"/>
    <w:basedOn w:val="a"/>
    <w:rsid w:val="0074513C"/>
    <w:pPr>
      <w:widowControl w:val="0"/>
      <w:suppressAutoHyphens/>
      <w:autoSpaceDE w:val="0"/>
      <w:autoSpaceDN w:val="0"/>
      <w:spacing w:before="240" w:after="480" w:line="240" w:lineRule="auto"/>
      <w:jc w:val="center"/>
      <w:textAlignment w:val="baseline"/>
    </w:pPr>
    <w:rPr>
      <w:rFonts w:ascii="Calibri" w:eastAsia="Times New Roman" w:hAnsi="Calibri" w:cs="Times New Roman"/>
      <w:b/>
      <w:bCs/>
      <w:spacing w:val="4"/>
      <w:sz w:val="44"/>
      <w:szCs w:val="46"/>
      <w:lang w:val="en-US"/>
    </w:rPr>
  </w:style>
  <w:style w:type="paragraph" w:customStyle="1" w:styleId="Default">
    <w:name w:val="Default"/>
    <w:rsid w:val="0074513C"/>
    <w:pPr>
      <w:suppressAutoHyphens/>
      <w:autoSpaceDE w:val="0"/>
      <w:autoSpaceDN w:val="0"/>
      <w:spacing w:line="240" w:lineRule="auto"/>
      <w:textAlignment w:val="baseline"/>
    </w:pPr>
    <w:rPr>
      <w:rFonts w:ascii="Calibri" w:eastAsia="Times New Roman" w:hAnsi="Calibri" w:cs="Times New Roman"/>
      <w:color w:val="000000"/>
      <w:lang w:val="en-US"/>
    </w:rPr>
  </w:style>
  <w:style w:type="character" w:customStyle="1" w:styleId="Bibliogrphy">
    <w:name w:val="Bibliogrphy"/>
    <w:basedOn w:val="a0"/>
    <w:rsid w:val="0074513C"/>
  </w:style>
  <w:style w:type="paragraph" w:styleId="92">
    <w:name w:val="index 9"/>
    <w:basedOn w:val="a"/>
    <w:next w:val="a"/>
    <w:autoRedefine/>
    <w:rsid w:val="0074513C"/>
    <w:pPr>
      <w:suppressAutoHyphens/>
      <w:autoSpaceDN w:val="0"/>
      <w:spacing w:line="240" w:lineRule="auto"/>
      <w:ind w:left="2160" w:hanging="240"/>
      <w:textAlignment w:val="baseline"/>
    </w:pPr>
    <w:rPr>
      <w:rFonts w:ascii="Calibri" w:eastAsia="Times New Roman" w:hAnsi="Calibri" w:cs="Times New Roman"/>
      <w:lang w:val="en-US"/>
    </w:rPr>
  </w:style>
  <w:style w:type="paragraph" w:styleId="aff9">
    <w:name w:val="toa heading"/>
    <w:basedOn w:val="a"/>
    <w:next w:val="a"/>
    <w:rsid w:val="0074513C"/>
    <w:pPr>
      <w:tabs>
        <w:tab w:val="left" w:pos="9000"/>
        <w:tab w:val="right" w:pos="9360"/>
      </w:tabs>
      <w:suppressAutoHyphens/>
      <w:autoSpaceDN w:val="0"/>
      <w:spacing w:line="240" w:lineRule="auto"/>
      <w:jc w:val="both"/>
      <w:textAlignment w:val="baseline"/>
    </w:pPr>
    <w:rPr>
      <w:rFonts w:ascii="Calibri" w:eastAsia="Times New Roman" w:hAnsi="Calibri" w:cs="Times New Roman"/>
      <w:lang w:val="en-US"/>
    </w:rPr>
  </w:style>
  <w:style w:type="paragraph" w:customStyle="1" w:styleId="Headfid1">
    <w:name w:val="Head fid1"/>
    <w:basedOn w:val="Head2"/>
    <w:rsid w:val="0074513C"/>
    <w:pPr>
      <w:keepNext w:val="0"/>
      <w:widowControl/>
      <w:spacing w:before="120" w:after="120"/>
    </w:pPr>
    <w:rPr>
      <w:rFonts w:ascii="Times New Roman" w:hAnsi="Times New Roman"/>
      <w:b/>
      <w:spacing w:val="0"/>
      <w:sz w:val="24"/>
      <w:lang w:val="en-GB"/>
    </w:rPr>
  </w:style>
  <w:style w:type="paragraph" w:customStyle="1" w:styleId="RightPar2">
    <w:name w:val="Right Par 2"/>
    <w:rsid w:val="0074513C"/>
    <w:pPr>
      <w:tabs>
        <w:tab w:val="left" w:pos="-720"/>
        <w:tab w:val="left" w:pos="0"/>
        <w:tab w:val="left" w:pos="720"/>
        <w:tab w:val="left" w:pos="1440"/>
      </w:tabs>
      <w:suppressAutoHyphens/>
      <w:autoSpaceDN w:val="0"/>
      <w:spacing w:line="240" w:lineRule="auto"/>
      <w:ind w:firstLine="1440"/>
      <w:textAlignment w:val="baseline"/>
    </w:pPr>
    <w:rPr>
      <w:rFonts w:ascii="Times" w:eastAsia="Times New Roman" w:hAnsi="Times" w:cs="Times New Roman"/>
      <w:lang w:val="en-US"/>
    </w:rPr>
  </w:style>
  <w:style w:type="character" w:customStyle="1" w:styleId="Table">
    <w:name w:val="Table"/>
    <w:basedOn w:val="a0"/>
    <w:rsid w:val="0074513C"/>
    <w:rPr>
      <w:rFonts w:ascii="Arial" w:hAnsi="Arial"/>
      <w:sz w:val="20"/>
    </w:rPr>
  </w:style>
  <w:style w:type="paragraph" w:styleId="affa">
    <w:name w:val="index heading"/>
    <w:basedOn w:val="a"/>
    <w:next w:val="12"/>
    <w:rsid w:val="0074513C"/>
    <w:pPr>
      <w:suppressAutoHyphens/>
      <w:autoSpaceDN w:val="0"/>
      <w:spacing w:line="240" w:lineRule="auto"/>
      <w:textAlignment w:val="baseline"/>
    </w:pPr>
    <w:rPr>
      <w:rFonts w:ascii="Calibri" w:eastAsia="Times New Roman" w:hAnsi="Calibri" w:cs="Times New Roman"/>
      <w:sz w:val="20"/>
      <w:lang w:val="en-US"/>
    </w:rPr>
  </w:style>
  <w:style w:type="paragraph" w:customStyle="1" w:styleId="UG-Heading2">
    <w:name w:val="UG - Heading 2"/>
    <w:basedOn w:val="2"/>
    <w:next w:val="a"/>
    <w:rsid w:val="0074513C"/>
    <w:pPr>
      <w:spacing w:after="240"/>
    </w:pPr>
    <w:rPr>
      <w:sz w:val="32"/>
    </w:rPr>
  </w:style>
  <w:style w:type="character" w:styleId="affb">
    <w:name w:val="endnote reference"/>
    <w:basedOn w:val="a0"/>
    <w:rsid w:val="0074513C"/>
    <w:rPr>
      <w:rFonts w:ascii="CG Times" w:hAnsi="CG Times"/>
      <w:position w:val="0"/>
      <w:sz w:val="22"/>
      <w:vertAlign w:val="superscript"/>
      <w:lang w:val="en-US"/>
    </w:rPr>
  </w:style>
  <w:style w:type="paragraph" w:styleId="affc">
    <w:name w:val="Revision"/>
    <w:rsid w:val="0074513C"/>
    <w:pPr>
      <w:suppressAutoHyphens/>
      <w:autoSpaceDN w:val="0"/>
      <w:spacing w:line="240" w:lineRule="auto"/>
      <w:textAlignment w:val="baseline"/>
    </w:pPr>
    <w:rPr>
      <w:rFonts w:ascii="Calibri" w:eastAsia="Times New Roman" w:hAnsi="Calibri" w:cs="Times New Roman"/>
      <w:lang w:val="en-US"/>
    </w:rPr>
  </w:style>
  <w:style w:type="paragraph" w:customStyle="1" w:styleId="Header2-SubClauses">
    <w:name w:val="Header 2 - SubClauses"/>
    <w:basedOn w:val="a"/>
    <w:rsid w:val="0074513C"/>
    <w:pPr>
      <w:numPr>
        <w:numId w:val="6"/>
      </w:numPr>
      <w:suppressAutoHyphens/>
      <w:autoSpaceDN w:val="0"/>
      <w:spacing w:after="200" w:line="240" w:lineRule="auto"/>
      <w:jc w:val="both"/>
      <w:textAlignment w:val="baseline"/>
    </w:pPr>
    <w:rPr>
      <w:rFonts w:ascii="Calibri" w:eastAsia="Times New Roman" w:hAnsi="Calibri" w:cs="Arial"/>
      <w:lang w:val="en-US"/>
    </w:rPr>
  </w:style>
  <w:style w:type="paragraph" w:customStyle="1" w:styleId="Head12">
    <w:name w:val="Head 1.2"/>
    <w:basedOn w:val="a"/>
    <w:rsid w:val="0074513C"/>
    <w:pPr>
      <w:numPr>
        <w:numId w:val="5"/>
      </w:numPr>
      <w:suppressAutoHyphens/>
      <w:autoSpaceDN w:val="0"/>
      <w:spacing w:line="240" w:lineRule="auto"/>
      <w:jc w:val="both"/>
      <w:textAlignment w:val="baseline"/>
    </w:pPr>
    <w:rPr>
      <w:rFonts w:ascii="Arial" w:eastAsia="Times New Roman" w:hAnsi="Arial" w:cs="Times New Roman"/>
      <w:sz w:val="20"/>
      <w:lang w:val="en-US"/>
    </w:rPr>
  </w:style>
  <w:style w:type="paragraph" w:customStyle="1" w:styleId="S4-header1">
    <w:name w:val="S4-header1"/>
    <w:basedOn w:val="a"/>
    <w:rsid w:val="0074513C"/>
    <w:pPr>
      <w:suppressAutoHyphens/>
      <w:autoSpaceDN w:val="0"/>
      <w:spacing w:before="120" w:after="240" w:line="240" w:lineRule="auto"/>
      <w:jc w:val="center"/>
      <w:textAlignment w:val="baseline"/>
    </w:pPr>
    <w:rPr>
      <w:rFonts w:ascii="Calibri" w:eastAsia="Times New Roman" w:hAnsi="Calibri" w:cs="Times New Roman"/>
      <w:b/>
      <w:sz w:val="36"/>
      <w:lang w:val="en-US"/>
    </w:rPr>
  </w:style>
  <w:style w:type="paragraph" w:customStyle="1" w:styleId="Head42">
    <w:name w:val="Head 4.2"/>
    <w:basedOn w:val="a"/>
    <w:rsid w:val="0074513C"/>
    <w:pPr>
      <w:tabs>
        <w:tab w:val="left" w:pos="360"/>
      </w:tabs>
      <w:suppressAutoHyphens/>
      <w:overflowPunct w:val="0"/>
      <w:autoSpaceDE w:val="0"/>
      <w:autoSpaceDN w:val="0"/>
      <w:spacing w:line="240" w:lineRule="auto"/>
      <w:ind w:left="360" w:hanging="360"/>
      <w:textAlignment w:val="baseline"/>
    </w:pPr>
    <w:rPr>
      <w:rFonts w:ascii="Calibri" w:eastAsia="Times New Roman" w:hAnsi="Calibri" w:cs="Times New Roman"/>
      <w:b/>
      <w:lang w:val="en-US"/>
    </w:rPr>
  </w:style>
  <w:style w:type="paragraph" w:customStyle="1" w:styleId="ChapterNumber">
    <w:name w:val="ChapterNumber"/>
    <w:rsid w:val="0074513C"/>
    <w:pPr>
      <w:tabs>
        <w:tab w:val="left" w:pos="-720"/>
      </w:tabs>
      <w:suppressAutoHyphens/>
      <w:autoSpaceDN w:val="0"/>
      <w:spacing w:line="240" w:lineRule="auto"/>
      <w:textAlignment w:val="baseline"/>
    </w:pPr>
    <w:rPr>
      <w:rFonts w:ascii="CG Times" w:eastAsia="Times New Roman" w:hAnsi="CG Times" w:cs="Times New Roman"/>
      <w:lang w:val="en-US"/>
    </w:rPr>
  </w:style>
  <w:style w:type="paragraph" w:customStyle="1" w:styleId="TextBox">
    <w:name w:val="Text Box"/>
    <w:rsid w:val="0074513C"/>
    <w:pPr>
      <w:keepNext/>
      <w:keepLines/>
      <w:tabs>
        <w:tab w:val="left" w:pos="-720"/>
      </w:tabs>
      <w:suppressAutoHyphens/>
      <w:autoSpaceDN w:val="0"/>
      <w:spacing w:line="240" w:lineRule="auto"/>
      <w:jc w:val="both"/>
      <w:textAlignment w:val="baseline"/>
    </w:pPr>
    <w:rPr>
      <w:rFonts w:ascii="Calibri" w:eastAsia="Times New Roman" w:hAnsi="Calibri" w:cs="Times New Roman"/>
      <w:spacing w:val="-2"/>
      <w:lang w:val="en-US"/>
    </w:rPr>
  </w:style>
  <w:style w:type="paragraph" w:customStyle="1" w:styleId="Heading1a">
    <w:name w:val="Heading 1a"/>
    <w:rsid w:val="0074513C"/>
    <w:pPr>
      <w:keepNext/>
      <w:keepLines/>
      <w:tabs>
        <w:tab w:val="left" w:pos="-720"/>
      </w:tabs>
      <w:suppressAutoHyphens/>
      <w:autoSpaceDN w:val="0"/>
      <w:spacing w:line="240" w:lineRule="auto"/>
      <w:jc w:val="center"/>
      <w:textAlignment w:val="baseline"/>
    </w:pPr>
    <w:rPr>
      <w:rFonts w:ascii="Calibri" w:eastAsia="Times New Roman" w:hAnsi="Calibri" w:cs="Times New Roman"/>
      <w:b/>
      <w:smallCaps/>
      <w:sz w:val="32"/>
      <w:lang w:val="en-US"/>
    </w:rPr>
  </w:style>
  <w:style w:type="paragraph" w:customStyle="1" w:styleId="SectionIIIHeading1">
    <w:name w:val="Section III Heading 1"/>
    <w:qFormat/>
    <w:rsid w:val="0074513C"/>
    <w:pPr>
      <w:suppressAutoHyphens/>
      <w:autoSpaceDN w:val="0"/>
      <w:spacing w:before="120" w:after="240" w:line="240" w:lineRule="auto"/>
      <w:textAlignment w:val="baseline"/>
    </w:pPr>
    <w:rPr>
      <w:rFonts w:ascii="Calibri" w:eastAsia="Times New Roman" w:hAnsi="Calibri" w:cs="Times New Roman"/>
      <w:b/>
      <w:lang w:val="en-US"/>
    </w:rPr>
  </w:style>
  <w:style w:type="paragraph" w:styleId="affd">
    <w:name w:val="Date"/>
    <w:basedOn w:val="a"/>
    <w:next w:val="a"/>
    <w:link w:val="affe"/>
    <w:rsid w:val="0074513C"/>
    <w:pPr>
      <w:suppressAutoHyphens/>
      <w:autoSpaceDN w:val="0"/>
      <w:spacing w:line="240" w:lineRule="auto"/>
      <w:textAlignment w:val="baseline"/>
    </w:pPr>
    <w:rPr>
      <w:rFonts w:ascii="Calibri" w:eastAsia="Times New Roman" w:hAnsi="Calibri" w:cs="Times New Roman"/>
      <w:lang w:val="en-US"/>
    </w:rPr>
  </w:style>
  <w:style w:type="character" w:customStyle="1" w:styleId="affe">
    <w:name w:val="Дата Знак"/>
    <w:basedOn w:val="a0"/>
    <w:link w:val="affd"/>
    <w:rsid w:val="0074513C"/>
    <w:rPr>
      <w:rFonts w:ascii="Calibri" w:eastAsia="Times New Roman" w:hAnsi="Calibri" w:cs="Times New Roman"/>
      <w:lang w:val="en-US"/>
    </w:rPr>
  </w:style>
  <w:style w:type="paragraph" w:customStyle="1" w:styleId="S1-Header2">
    <w:name w:val="S1-Header2"/>
    <w:basedOn w:val="a"/>
    <w:autoRedefine/>
    <w:rsid w:val="0074513C"/>
    <w:pPr>
      <w:suppressAutoHyphens/>
      <w:autoSpaceDN w:val="0"/>
      <w:spacing w:after="120" w:line="240" w:lineRule="auto"/>
      <w:ind w:right="-216"/>
      <w:textAlignment w:val="baseline"/>
    </w:pPr>
    <w:rPr>
      <w:rFonts w:ascii="Calibri" w:eastAsia="Times New Roman" w:hAnsi="Calibri" w:cs="Times New Roman"/>
      <w:b/>
      <w:iCs/>
      <w:lang w:val="en-US"/>
    </w:rPr>
  </w:style>
  <w:style w:type="paragraph" w:customStyle="1" w:styleId="S1-subpara">
    <w:name w:val="S1-sub para"/>
    <w:basedOn w:val="a"/>
    <w:rsid w:val="0074513C"/>
    <w:pPr>
      <w:numPr>
        <w:numId w:val="7"/>
      </w:numPr>
      <w:suppressAutoHyphens/>
      <w:autoSpaceDN w:val="0"/>
      <w:spacing w:after="200" w:line="240" w:lineRule="auto"/>
      <w:jc w:val="both"/>
      <w:textAlignment w:val="baseline"/>
    </w:pPr>
    <w:rPr>
      <w:rFonts w:ascii="Calibri" w:eastAsia="Times New Roman" w:hAnsi="Calibri" w:cs="Times New Roman"/>
      <w:lang w:val="en-US"/>
    </w:rPr>
  </w:style>
  <w:style w:type="character" w:customStyle="1" w:styleId="S1-subparaChar">
    <w:name w:val="S1-sub para Char"/>
    <w:rsid w:val="0074513C"/>
    <w:rPr>
      <w:rFonts w:eastAsia="Times New Roman"/>
      <w:lang w:val="en-US"/>
    </w:rPr>
  </w:style>
  <w:style w:type="character" w:customStyle="1" w:styleId="apple-converted-space">
    <w:name w:val="apple-converted-space"/>
    <w:basedOn w:val="a0"/>
    <w:rsid w:val="0074513C"/>
  </w:style>
  <w:style w:type="paragraph" w:customStyle="1" w:styleId="StyleHeader1-ClausesAfter10pt">
    <w:name w:val="Style Header 1 - Clauses + After:  10 pt"/>
    <w:basedOn w:val="Header1-Clauses"/>
    <w:autoRedefine/>
    <w:rsid w:val="0074513C"/>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4513C"/>
    <w:pPr>
      <w:jc w:val="center"/>
    </w:pPr>
    <w:rPr>
      <w:sz w:val="44"/>
    </w:rPr>
  </w:style>
  <w:style w:type="paragraph" w:customStyle="1" w:styleId="StyleSec1-ClausesLeft0Hanging03Before0ptAfte">
    <w:name w:val="Style Sec1-Clauses + Left:  0&quot; Hanging:  0.3&quot; Before:  0 pt Afte..."/>
    <w:basedOn w:val="Sec1-Clauses"/>
    <w:rsid w:val="0074513C"/>
    <w:pPr>
      <w:spacing w:before="0" w:after="200"/>
      <w:ind w:left="432" w:hanging="432"/>
    </w:pPr>
    <w:rPr>
      <w:bCs/>
      <w:szCs w:val="20"/>
    </w:rPr>
  </w:style>
  <w:style w:type="paragraph" w:customStyle="1" w:styleId="StyleSec1-ClausesAfter10pt">
    <w:name w:val="Style Sec1-Clauses + After:  10 pt"/>
    <w:basedOn w:val="Sec1-Clauses"/>
    <w:rsid w:val="0074513C"/>
    <w:pPr>
      <w:spacing w:before="0" w:after="200"/>
      <w:ind w:left="432" w:hanging="432"/>
    </w:pPr>
    <w:rPr>
      <w:bCs/>
      <w:szCs w:val="20"/>
    </w:rPr>
  </w:style>
  <w:style w:type="paragraph" w:customStyle="1" w:styleId="Sec1-ClausesAfter10pt1">
    <w:name w:val="Sec1-Clauses + After:  10 pt1"/>
    <w:basedOn w:val="Sec1-Clauses"/>
    <w:rsid w:val="0074513C"/>
    <w:pPr>
      <w:numPr>
        <w:numId w:val="8"/>
      </w:numPr>
      <w:spacing w:before="0" w:after="200"/>
    </w:pPr>
    <w:rPr>
      <w:bCs/>
      <w:szCs w:val="20"/>
    </w:rPr>
  </w:style>
  <w:style w:type="paragraph" w:customStyle="1" w:styleId="Sec1-Para">
    <w:name w:val="Sec 1 - Para"/>
    <w:basedOn w:val="Sub-ClauseText"/>
    <w:rsid w:val="0074513C"/>
    <w:pPr>
      <w:numPr>
        <w:numId w:val="9"/>
      </w:numPr>
      <w:tabs>
        <w:tab w:val="left" w:pos="-5184"/>
      </w:tabs>
      <w:spacing w:before="0" w:after="200"/>
    </w:pPr>
    <w:rPr>
      <w:spacing w:val="0"/>
    </w:rPr>
  </w:style>
  <w:style w:type="paragraph" w:styleId="afff">
    <w:name w:val="TOC Heading"/>
    <w:basedOn w:val="1"/>
    <w:next w:val="a"/>
    <w:qFormat/>
    <w:rsid w:val="0074513C"/>
  </w:style>
  <w:style w:type="paragraph" w:customStyle="1" w:styleId="Sec8Clauses">
    <w:name w:val="Sec 8 Clauses"/>
    <w:basedOn w:val="Sec1-ClausesAfter10pt1"/>
    <w:autoRedefine/>
    <w:qFormat/>
    <w:rsid w:val="0074513C"/>
    <w:pPr>
      <w:numPr>
        <w:numId w:val="10"/>
      </w:numPr>
    </w:pPr>
  </w:style>
  <w:style w:type="paragraph" w:customStyle="1" w:styleId="Sec8Sub-Clauses">
    <w:name w:val="Sec 8 Sub-Clauses"/>
    <w:basedOn w:val="Sec8Clauses"/>
    <w:qFormat/>
    <w:rsid w:val="0074513C"/>
    <w:pPr>
      <w:numPr>
        <w:numId w:val="11"/>
      </w:numPr>
    </w:pPr>
    <w:rPr>
      <w:b w:val="0"/>
    </w:rPr>
  </w:style>
  <w:style w:type="paragraph" w:customStyle="1" w:styleId="StyleSec8Sub-ClausesJustified">
    <w:name w:val="Style Sec 8 Sub-Clauses + Justified"/>
    <w:basedOn w:val="Sec8Sub-Clauses"/>
    <w:rsid w:val="0074513C"/>
    <w:pPr>
      <w:numPr>
        <w:numId w:val="12"/>
      </w:numPr>
      <w:jc w:val="both"/>
    </w:pPr>
    <w:rPr>
      <w:bCs w:val="0"/>
    </w:rPr>
  </w:style>
  <w:style w:type="paragraph" w:customStyle="1" w:styleId="SectionIXHeader">
    <w:name w:val="Section IX Header"/>
    <w:basedOn w:val="SectionVHeader"/>
    <w:rsid w:val="0074513C"/>
    <w:pPr>
      <w:spacing w:before="0" w:after="0"/>
    </w:pPr>
    <w:rPr>
      <w:sz w:val="36"/>
    </w:rPr>
  </w:style>
  <w:style w:type="paragraph" w:customStyle="1" w:styleId="sec7-clausesBefore0ptAfter10pt">
    <w:name w:val="sec7-clauses + Before:  0 pt After:  10 pt"/>
    <w:basedOn w:val="sec7-clauses"/>
    <w:rsid w:val="0074513C"/>
    <w:pPr>
      <w:numPr>
        <w:numId w:val="13"/>
      </w:numPr>
      <w:tabs>
        <w:tab w:val="clear" w:pos="360"/>
      </w:tabs>
      <w:spacing w:before="0" w:after="200"/>
    </w:pPr>
    <w:rPr>
      <w:bCs/>
      <w:szCs w:val="20"/>
    </w:rPr>
  </w:style>
  <w:style w:type="paragraph" w:styleId="afff0">
    <w:name w:val="caption"/>
    <w:basedOn w:val="a"/>
    <w:next w:val="a"/>
    <w:qFormat/>
    <w:rsid w:val="0074513C"/>
    <w:pPr>
      <w:suppressAutoHyphens/>
      <w:autoSpaceDN w:val="0"/>
      <w:spacing w:line="240" w:lineRule="auto"/>
      <w:textAlignment w:val="baseline"/>
    </w:pPr>
    <w:rPr>
      <w:rFonts w:ascii="Calibri" w:eastAsia="Times New Roman" w:hAnsi="Calibri" w:cs="Times New Roman"/>
      <w:b/>
      <w:bCs/>
      <w:smallCaps/>
      <w:color w:val="595959"/>
      <w:lang w:val="en-US"/>
    </w:rPr>
  </w:style>
  <w:style w:type="paragraph" w:styleId="afff1">
    <w:name w:val="No Spacing"/>
    <w:qFormat/>
    <w:rsid w:val="0074513C"/>
    <w:pPr>
      <w:suppressAutoHyphens/>
      <w:autoSpaceDN w:val="0"/>
      <w:spacing w:after="0" w:line="240" w:lineRule="auto"/>
      <w:textAlignment w:val="baseline"/>
    </w:pPr>
    <w:rPr>
      <w:rFonts w:ascii="Calibri" w:eastAsia="Times New Roman" w:hAnsi="Calibri" w:cs="Times New Roman"/>
      <w:lang w:val="en-US"/>
    </w:rPr>
  </w:style>
  <w:style w:type="paragraph" w:styleId="26">
    <w:name w:val="Quote"/>
    <w:basedOn w:val="a"/>
    <w:next w:val="a"/>
    <w:link w:val="27"/>
    <w:qFormat/>
    <w:rsid w:val="0074513C"/>
    <w:pPr>
      <w:suppressAutoHyphens/>
      <w:autoSpaceDN w:val="0"/>
      <w:spacing w:before="160" w:line="240" w:lineRule="auto"/>
      <w:ind w:left="720" w:right="720"/>
      <w:textAlignment w:val="baseline"/>
    </w:pPr>
    <w:rPr>
      <w:rFonts w:ascii="Cambria" w:eastAsia="Times New Roman" w:hAnsi="Cambria" w:cs="Times New Roman"/>
      <w:sz w:val="25"/>
      <w:szCs w:val="25"/>
      <w:lang w:val="en-US"/>
    </w:rPr>
  </w:style>
  <w:style w:type="character" w:customStyle="1" w:styleId="27">
    <w:name w:val="Цитата 2 Знак"/>
    <w:basedOn w:val="a0"/>
    <w:link w:val="26"/>
    <w:rsid w:val="0074513C"/>
    <w:rPr>
      <w:rFonts w:ascii="Cambria" w:eastAsia="Times New Roman" w:hAnsi="Cambria" w:cs="Times New Roman"/>
      <w:sz w:val="25"/>
      <w:szCs w:val="25"/>
      <w:lang w:val="en-US"/>
    </w:rPr>
  </w:style>
  <w:style w:type="paragraph" w:styleId="afff2">
    <w:name w:val="Intense Quote"/>
    <w:basedOn w:val="a"/>
    <w:next w:val="a"/>
    <w:link w:val="afff3"/>
    <w:qFormat/>
    <w:rsid w:val="0074513C"/>
    <w:pPr>
      <w:suppressAutoHyphens/>
      <w:autoSpaceDN w:val="0"/>
      <w:spacing w:before="280" w:after="280" w:line="240" w:lineRule="auto"/>
      <w:ind w:left="1080" w:right="1080"/>
      <w:jc w:val="center"/>
      <w:textAlignment w:val="baseline"/>
    </w:pPr>
    <w:rPr>
      <w:rFonts w:ascii="Calibri" w:eastAsia="Times New Roman" w:hAnsi="Calibri" w:cs="Times New Roman"/>
      <w:color w:val="404040"/>
      <w:sz w:val="32"/>
      <w:szCs w:val="32"/>
      <w:lang w:val="en-US"/>
    </w:rPr>
  </w:style>
  <w:style w:type="character" w:customStyle="1" w:styleId="afff3">
    <w:name w:val="Выделенная цитата Знак"/>
    <w:basedOn w:val="a0"/>
    <w:link w:val="afff2"/>
    <w:rsid w:val="0074513C"/>
    <w:rPr>
      <w:rFonts w:ascii="Calibri" w:eastAsia="Times New Roman" w:hAnsi="Calibri" w:cs="Times New Roman"/>
      <w:color w:val="404040"/>
      <w:sz w:val="32"/>
      <w:szCs w:val="32"/>
      <w:lang w:val="en-US"/>
    </w:rPr>
  </w:style>
  <w:style w:type="character" w:styleId="afff4">
    <w:name w:val="Subtle Emphasis"/>
    <w:basedOn w:val="a0"/>
    <w:qFormat/>
    <w:rsid w:val="0074513C"/>
    <w:rPr>
      <w:i/>
      <w:iCs/>
      <w:color w:val="595959"/>
    </w:rPr>
  </w:style>
  <w:style w:type="character" w:styleId="afff5">
    <w:name w:val="Intense Emphasis"/>
    <w:basedOn w:val="a0"/>
    <w:qFormat/>
    <w:rsid w:val="0074513C"/>
    <w:rPr>
      <w:b/>
      <w:bCs/>
      <w:i/>
      <w:iCs/>
    </w:rPr>
  </w:style>
  <w:style w:type="character" w:styleId="afff6">
    <w:name w:val="Subtle Reference"/>
    <w:basedOn w:val="a0"/>
    <w:qFormat/>
    <w:rsid w:val="0074513C"/>
    <w:rPr>
      <w:smallCaps/>
      <w:color w:val="404040"/>
      <w:u w:val="single" w:color="7F7F7F"/>
    </w:rPr>
  </w:style>
  <w:style w:type="character" w:styleId="afff7">
    <w:name w:val="Intense Reference"/>
    <w:basedOn w:val="a0"/>
    <w:qFormat/>
    <w:rsid w:val="0074513C"/>
    <w:rPr>
      <w:b/>
      <w:bCs/>
      <w:color w:val="auto"/>
      <w:spacing w:val="3"/>
      <w:u w:val="single"/>
    </w:rPr>
  </w:style>
  <w:style w:type="character" w:styleId="afff8">
    <w:name w:val="Book Title"/>
    <w:basedOn w:val="a0"/>
    <w:qFormat/>
    <w:rsid w:val="0074513C"/>
    <w:rPr>
      <w:b/>
      <w:bCs/>
      <w:smallCaps/>
      <w:spacing w:val="7"/>
    </w:rPr>
  </w:style>
  <w:style w:type="paragraph" w:customStyle="1" w:styleId="TableParagraph">
    <w:name w:val="Table Paragraph"/>
    <w:basedOn w:val="a"/>
    <w:qFormat/>
    <w:rsid w:val="0074513C"/>
    <w:pPr>
      <w:widowControl w:val="0"/>
      <w:suppressAutoHyphens/>
      <w:autoSpaceDE w:val="0"/>
      <w:autoSpaceDN w:val="0"/>
      <w:spacing w:after="0" w:line="240" w:lineRule="auto"/>
      <w:textAlignment w:val="baseline"/>
    </w:pPr>
    <w:rPr>
      <w:rFonts w:ascii="Arial" w:eastAsia="Arial" w:hAnsi="Arial" w:cs="Arial"/>
      <w:lang w:val="en-US"/>
    </w:rPr>
  </w:style>
  <w:style w:type="character" w:customStyle="1" w:styleId="label">
    <w:name w:val="label"/>
    <w:basedOn w:val="a0"/>
    <w:rsid w:val="0074513C"/>
  </w:style>
  <w:style w:type="paragraph" w:customStyle="1" w:styleId="font0">
    <w:name w:val="font0"/>
    <w:basedOn w:val="a"/>
    <w:rsid w:val="0074513C"/>
    <w:pPr>
      <w:suppressAutoHyphens/>
      <w:autoSpaceDN w:val="0"/>
      <w:spacing w:before="100" w:after="100" w:line="240" w:lineRule="auto"/>
      <w:textAlignment w:val="baseline"/>
    </w:pPr>
    <w:rPr>
      <w:rFonts w:ascii="Calibri" w:eastAsia="Times New Roman" w:hAnsi="Calibri" w:cs="Calibri"/>
      <w:color w:val="000000"/>
      <w:lang w:eastAsia="ru-RU"/>
    </w:rPr>
  </w:style>
  <w:style w:type="paragraph" w:customStyle="1" w:styleId="xl76">
    <w:name w:val="xl76"/>
    <w:basedOn w:val="a"/>
    <w:rsid w:val="0074513C"/>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Calibri" w:eastAsia="Times New Roman" w:hAnsi="Calibri" w:cs="Calibri"/>
      <w:sz w:val="24"/>
      <w:szCs w:val="24"/>
      <w:lang w:eastAsia="ru-RU"/>
    </w:rPr>
  </w:style>
  <w:style w:type="paragraph" w:customStyle="1" w:styleId="xl77">
    <w:name w:val="xl77"/>
    <w:basedOn w:val="a"/>
    <w:rsid w:val="0074513C"/>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Calibri" w:eastAsia="Times New Roman" w:hAnsi="Calibri" w:cs="Calibri"/>
      <w:sz w:val="24"/>
      <w:szCs w:val="24"/>
      <w:lang w:eastAsia="ru-RU"/>
    </w:rPr>
  </w:style>
  <w:style w:type="paragraph" w:customStyle="1" w:styleId="xl78">
    <w:name w:val="xl78"/>
    <w:basedOn w:val="a"/>
    <w:rsid w:val="0074513C"/>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top"/>
    </w:pPr>
    <w:rPr>
      <w:rFonts w:ascii="Calibri" w:eastAsia="Times New Roman" w:hAnsi="Calibri" w:cs="Calibri"/>
      <w:sz w:val="24"/>
      <w:szCs w:val="24"/>
      <w:lang w:eastAsia="ru-RU"/>
    </w:rPr>
  </w:style>
  <w:style w:type="paragraph" w:customStyle="1" w:styleId="xl79">
    <w:name w:val="xl79"/>
    <w:basedOn w:val="a"/>
    <w:rsid w:val="0074513C"/>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jc w:val="center"/>
      <w:textAlignment w:val="center"/>
    </w:pPr>
    <w:rPr>
      <w:rFonts w:ascii="Calibri" w:eastAsia="Times New Roman" w:hAnsi="Calibri" w:cs="Calibri"/>
      <w:sz w:val="24"/>
      <w:szCs w:val="24"/>
      <w:lang w:eastAsia="ru-RU"/>
    </w:rPr>
  </w:style>
  <w:style w:type="paragraph" w:customStyle="1" w:styleId="xl80">
    <w:name w:val="xl80"/>
    <w:basedOn w:val="a"/>
    <w:rsid w:val="0074513C"/>
    <w:pP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1">
    <w:name w:val="xl81"/>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2">
    <w:name w:val="xl82"/>
    <w:basedOn w:val="a"/>
    <w:rsid w:val="0074513C"/>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3">
    <w:name w:val="xl83"/>
    <w:basedOn w:val="a"/>
    <w:rsid w:val="0074513C"/>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4">
    <w:name w:val="xl84"/>
    <w:basedOn w:val="a"/>
    <w:rsid w:val="0074513C"/>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5">
    <w:name w:val="xl85"/>
    <w:basedOn w:val="a"/>
    <w:rsid w:val="0074513C"/>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6">
    <w:name w:val="xl86"/>
    <w:basedOn w:val="a"/>
    <w:rsid w:val="0074513C"/>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7">
    <w:name w:val="xl87"/>
    <w:basedOn w:val="a"/>
    <w:rsid w:val="0074513C"/>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8">
    <w:name w:val="xl88"/>
    <w:basedOn w:val="a"/>
    <w:rsid w:val="0074513C"/>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9">
    <w:name w:val="xl89"/>
    <w:basedOn w:val="a"/>
    <w:rsid w:val="0074513C"/>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0">
    <w:name w:val="xl90"/>
    <w:basedOn w:val="a"/>
    <w:rsid w:val="0074513C"/>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1">
    <w:name w:val="xl91"/>
    <w:basedOn w:val="a"/>
    <w:rsid w:val="0074513C"/>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2">
    <w:name w:val="xl92"/>
    <w:basedOn w:val="a"/>
    <w:rsid w:val="0074513C"/>
    <w:pPr>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3">
    <w:name w:val="xl93"/>
    <w:basedOn w:val="a"/>
    <w:rsid w:val="0074513C"/>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4">
    <w:name w:val="xl94"/>
    <w:basedOn w:val="a"/>
    <w:rsid w:val="0074513C"/>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5">
    <w:name w:val="xl95"/>
    <w:basedOn w:val="a"/>
    <w:rsid w:val="0074513C"/>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6">
    <w:name w:val="xl96"/>
    <w:basedOn w:val="a"/>
    <w:rsid w:val="0074513C"/>
    <w:pP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7">
    <w:name w:val="xl97"/>
    <w:basedOn w:val="a"/>
    <w:rsid w:val="0074513C"/>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8">
    <w:name w:val="xl98"/>
    <w:basedOn w:val="a"/>
    <w:rsid w:val="0074513C"/>
    <w:pPr>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99">
    <w:name w:val="xl99"/>
    <w:basedOn w:val="a"/>
    <w:rsid w:val="0074513C"/>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0">
    <w:name w:val="xl100"/>
    <w:basedOn w:val="a"/>
    <w:rsid w:val="0074513C"/>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1">
    <w:name w:val="xl101"/>
    <w:basedOn w:val="a"/>
    <w:rsid w:val="0074513C"/>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2">
    <w:name w:val="xl102"/>
    <w:basedOn w:val="a"/>
    <w:rsid w:val="0074513C"/>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sz w:val="24"/>
      <w:szCs w:val="24"/>
      <w:lang w:eastAsia="ru-RU"/>
    </w:rPr>
  </w:style>
  <w:style w:type="paragraph" w:customStyle="1" w:styleId="xl103">
    <w:name w:val="xl103"/>
    <w:basedOn w:val="a"/>
    <w:rsid w:val="0074513C"/>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b/>
      <w:bCs/>
      <w:color w:val="000000"/>
      <w:sz w:val="24"/>
      <w:szCs w:val="24"/>
      <w:lang w:eastAsia="ru-RU"/>
    </w:rPr>
  </w:style>
  <w:style w:type="paragraph" w:customStyle="1" w:styleId="13">
    <w:name w:val="Обычный1"/>
    <w:rsid w:val="0074513C"/>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numbering" w:customStyle="1" w:styleId="Style1">
    <w:name w:val="Style1"/>
    <w:basedOn w:val="a2"/>
    <w:rsid w:val="0074513C"/>
    <w:pPr>
      <w:numPr>
        <w:numId w:val="4"/>
      </w:numPr>
    </w:pPr>
  </w:style>
  <w:style w:type="numbering" w:customStyle="1" w:styleId="LFO7">
    <w:name w:val="LFO7"/>
    <w:basedOn w:val="a2"/>
    <w:rsid w:val="0074513C"/>
    <w:pPr>
      <w:numPr>
        <w:numId w:val="5"/>
      </w:numPr>
    </w:pPr>
  </w:style>
  <w:style w:type="numbering" w:customStyle="1" w:styleId="LFO8">
    <w:name w:val="LFO8"/>
    <w:basedOn w:val="a2"/>
    <w:rsid w:val="0074513C"/>
    <w:pPr>
      <w:numPr>
        <w:numId w:val="6"/>
      </w:numPr>
    </w:pPr>
  </w:style>
  <w:style w:type="numbering" w:customStyle="1" w:styleId="LFO9">
    <w:name w:val="LFO9"/>
    <w:basedOn w:val="a2"/>
    <w:rsid w:val="0074513C"/>
    <w:pPr>
      <w:numPr>
        <w:numId w:val="7"/>
      </w:numPr>
    </w:pPr>
  </w:style>
  <w:style w:type="numbering" w:customStyle="1" w:styleId="LFO10">
    <w:name w:val="LFO10"/>
    <w:basedOn w:val="a2"/>
    <w:rsid w:val="0074513C"/>
    <w:pPr>
      <w:numPr>
        <w:numId w:val="8"/>
      </w:numPr>
    </w:pPr>
  </w:style>
  <w:style w:type="numbering" w:customStyle="1" w:styleId="LFO11">
    <w:name w:val="LFO11"/>
    <w:basedOn w:val="a2"/>
    <w:rsid w:val="0074513C"/>
    <w:pPr>
      <w:numPr>
        <w:numId w:val="9"/>
      </w:numPr>
    </w:pPr>
  </w:style>
  <w:style w:type="numbering" w:customStyle="1" w:styleId="LFO12">
    <w:name w:val="LFO12"/>
    <w:basedOn w:val="a2"/>
    <w:rsid w:val="0074513C"/>
    <w:pPr>
      <w:numPr>
        <w:numId w:val="10"/>
      </w:numPr>
    </w:pPr>
  </w:style>
  <w:style w:type="numbering" w:customStyle="1" w:styleId="LFO13">
    <w:name w:val="LFO13"/>
    <w:basedOn w:val="a2"/>
    <w:rsid w:val="0074513C"/>
    <w:pPr>
      <w:numPr>
        <w:numId w:val="11"/>
      </w:numPr>
    </w:pPr>
  </w:style>
  <w:style w:type="numbering" w:customStyle="1" w:styleId="LFO14">
    <w:name w:val="LFO14"/>
    <w:basedOn w:val="a2"/>
    <w:rsid w:val="0074513C"/>
    <w:pPr>
      <w:numPr>
        <w:numId w:val="12"/>
      </w:numPr>
    </w:pPr>
  </w:style>
  <w:style w:type="numbering" w:customStyle="1" w:styleId="LFO16">
    <w:name w:val="LFO16"/>
    <w:basedOn w:val="a2"/>
    <w:rsid w:val="0074513C"/>
    <w:pPr>
      <w:numPr>
        <w:numId w:val="13"/>
      </w:numPr>
    </w:pPr>
  </w:style>
  <w:style w:type="character" w:customStyle="1" w:styleId="6qdm">
    <w:name w:val="_6qdm"/>
    <w:basedOn w:val="a0"/>
    <w:rsid w:val="0074513C"/>
  </w:style>
  <w:style w:type="character" w:customStyle="1" w:styleId="mwe-math-mathml-inline">
    <w:name w:val="mwe-math-mathml-inline"/>
    <w:basedOn w:val="a0"/>
    <w:rsid w:val="0074513C"/>
  </w:style>
  <w:style w:type="character" w:customStyle="1" w:styleId="ezkurwreuab5ozgtqnkl">
    <w:name w:val="ezkurwreuab5ozgtqnkl"/>
    <w:basedOn w:val="a0"/>
    <w:rsid w:val="00745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824</Words>
  <Characters>4699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2024-09-05T06:16:00Z</dcterms:created>
  <dcterms:modified xsi:type="dcterms:W3CDTF">2024-10-15T08:15:00Z</dcterms:modified>
</cp:coreProperties>
</file>