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ձայնային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ձայնային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ձայնային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ձայնային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ՀՀԿԳՄՍՆԷԱՃԱՊՁԲ-24/81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«ՀՀԿԳՄՍՆԷԱՃԱՊՁԲ-24/81»*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Ձայնային համակարգ որը նեռարում է՝
1.
- Բարձրախոս՝ 8 հատ
2-ուղիանի ակտիվ կախովի , բարձր և ցածր հաճախականություն արձակող
բարձրախոս՝ 6 կամ 8 դույմ Neodymium woofer-ով:
հաճախականության արձագանքման տիրույթ ՝ 62 Hz to 20 kHz
ձայնային ճնշման առավելագույն մակարդակը ՝ առնվազն 131դԲ 
ձայնային հզորության ուժեղացուցիչ՝ D- դասի, առնվազն 1300 W Վտ 
Միակցիչներ` 
1x XLR 3-Pin Female Balanced Input (Lockable)-մուտք
1x XLR 3-Pin Male Balanced -ելք
Քաշը առնվազն 11.6 կգ
QSC LLC արտադրողի QSC  ֆիրմայի LA108 մոդելը կամ համարժեք
RCF արտադրողի RCF  ֆիրմայի HDL6-A մոդելը կամ James Bullough Lansing արտադրողի JBL ֆիրմայի SRX906LA մոդելը:
- Սաբվուֆեր՝ 2 հատ
Սաբվուֆեր (ցածր հաճախականությամբ  ակտիվ բարձրախոս) -կախովի 
Առնվազն ` 12 դյույմ
հաճախականության արձագանքման տիրույթ ՝ 33 Hz to 120 Hz
ձայնային ճնշման առավելագույն մակարդակը ՝ առնվազն 131  դԲ 
ձայնային հզորության ուժեղացուցիչ՝ D- դասի, առնվազն peak 1400 W Վտ 
QSC LLC արտադրողի QSC  ֆիրմայի KLA181 մոդելը կամ RCF արտադրողի RCF  ֆիրմայի HDL12-AS մոդելը  կամ James Bullough Lansing արտադրողի JBL ֆիրմայի VTXB15 մոդելը՝ նեռարյալ ուժեղացուցիչը:
Ակտիվ կախովի բարձրախոսները և Սաբվուֆերները պետք է լինեն նույն ֆիրմայի մոդելներ-  անհրաժեշտության պարագային նեռարյալ Digital Audio Processor- ինչպես նաև իրենց համապատասխան ֆիրմային մետաղական կախիչներով:
2.
- Թվային  ձայնային վահանակ (Digital Mixer)՝ 1 հատ
Ընդհանուր առնվազն՝ 16 մուտք
Առնվազն 8 մոնո (XLR) խոսափողային և 4  ստերեո մուտքերով, 
XLR ելքերով - ձայնային վահանակ, Aux ելքերով.
Միացումներ՝ առնվազն  USB interface for direct recording with Mac- or Windows-based DAW software. 
Ականջակալների ելքերով , էֆեկտ պրոցեսորով:
Zoom արտադրողի Zoom LiveTrak ֆիրմայի L-20 մոեդլը կամ համարժեք PreSonus արտադրողի PreSonus ֆիրմայի  StudioLive  16.0.2 USB մոդելը  կամ Allen and Heath արտադրողի Allen and Heath ֆիրայի Qu-16 մոեդլը 
3.
- Անլար խոսափողի համակարգ՝ 4 հատ
Frequency range: 700 MHz -ից պակաս
 Shure Incorporated արտադրողի  Shure ֆիրմայի SLXD24E/B58  մոեդլը կամ Sennheiser electronic GmbH and Co արտադրողի Sennheiser ֆիրմայի EW100 g4-935-s մոդելը կամ Harman International Industries արտադրողի AKG ֆիրմայի WMS4500 մոեդլը:
4.
- 2-ուղիանի ակտիվ բարձրախոս-Բեմական մոնիտոր- Stage Monitor՝ 4 հատ
 Առնվազն 10 դույմ Neodymium woofer-ով:
հաճախականության արձագանքման տիրույթ ՝ 60 Hz to 20 kHz
ձայնային ճնշման առավելագույն մակարդակը ՝ առնվազն 127դԲ 
ձայնային հզորության ուժեղացուցիչ՝ D- դասի, առնվազն peak 800W Վտ 
Քաշը առնվազն 14 կգ
 FBT արտադրողի  FBT ֆիրմայի MITUS 210MA մոդելը կամ RCF արտադրողի RCF  ֆիրմայի NX 10-SMA մոդելը կամ James Bullough Lansing արտադրողի JBL ֆիրմայի PRX812 մոդելը:
Եթե անհրաժեշտություն առաջանա, Մատակարարը պարտավոր է իր հաշվին և իր միջոցներով տրամադրել լրակազմում չնշված՝ լրացուցիչ սարքեր, սարքավորումներ, մասեր և պարագաներ, որ սույն համակարգը գործի: Լրակազմում նշված ապրանքները պետք է լինեն նոր` չօգտագործված: Համակարգում ներառվող սարքերը, սարքավորումները, մասերը և պարագաները (ներառյալ դրանցում կիրառվող տեխնոլոգիաները) պետք է լինեն համատեղելի միմյանց հետ: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Հավաքածուի հետ պետք է  լինի ընդհանուր ձայնային համակարգը աշխատեցնելու համար նախատեսված բոլոր անհրաժեշտ լարերը, որոնք պետք է լինեն նախատեսված համերգային դահլիճների համար և բարձր դիմացկունությամբ, իսկ եթե անհրաժեշտություն առաջանա, Մատակարարը պարտավոր է իր հաշվին և իր միջոցներով տրամադրել չնշված՝ լրացուցիչ սարքեր, սարքավորումներ, մասեր և պարագաներ, որ սույն համակարգը գործի: Միկրոֆոնի հենակներ 4 հատ: 
Երաշխիքային ժամկետ 365 օր:
Մատակարարը իրականցնելու է ընդհանուր համակարգի տեղադրման-(կախելու), տեխինկական ստուգման, ինչպես նաև մասնագիտկան ուսուցման աշխատանքերը: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Բայրոնի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