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имущество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ՍԱԲԿ-ԷԱՃԱՊՁԲ-24/54</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имущество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имущество</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имущество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Кресло должно быстро и легко превратиться в просторную кровать.
У вас должна быть подушка, которая станет отличным решением для хранения одеял, подушек и постельного белья.
Материал:  ламинат, полиэстер.                                                                                                                             Размеры дивана 95-100x80-85x80-85 см 
Открытые размеры 80-85x185-200
Согласовать цвет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25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