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ՈՒԱԿ-ԷԱՃԱՊՁԲ-24/105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նշանակության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Թագուհի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Taguhi.karapetyan@oncology.am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ՈՒԱԿ-ԷԱՃԱՊՁԲ-24/105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նշանակության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նշանակության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ՈՒԱԿ-ԷԱՃԱՊՁԲ-24/105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Taguhi.karapetyan@oncology.am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նշանակության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նշտարի սայր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ապլիկատորի միակցում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Փոխադրող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Փոխադրող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էպիդուրալ անզգայացման G18 Ֆիլտրով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l01aa01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l01cd01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Դեքսմեդետոմիդին (դեքսմեդետոմիդինի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բուդեսոնիդ a07ea06, d07ac09, r01ad05, r03ba02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տամպոն, սովորական, թելով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2024.10.29.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ՈՒԱԿ-ԷԱՃԱՊՁԲ-24/105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ՈՒԱԿ-ԷԱՃԱՊՁԲ-24/105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ՈՒԱԿ-ԷԱՃԱՊՁԲ-24/105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«ՈՒԱԿ-ԷԱՃԱՊՁԲ-24/105»*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ՈՒԱԿ-ԷԱՃԱՊՁԲ-24/105*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«ՈՒԱԿ-ԷԱՃԱՊՁԲ-24/105»*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ՈՒԱԿ-ԷԱՃԱՊՁԲ-24/105*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 Ա․ ՖԱՆԱՐՋՅԱՆԻ ԱՆՎԱՆ ՈՒՌՈՒՑՔԱԲԱՆՈՒԹՅԱՆ ԱԶԳԱՅԻՆ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Հայաստանի Հանրապետության առողջապահության նախարարության «Վ. Ա. Ֆանարջյանի անվան ուռուցքաբանության ազգային կենտրոն» ՓԲԸ-ի` հակաուռուցքային դեղերի մասով կարիքների համար, հիմք ընդունելով «Դեղերի մասին» Հայաստանի Հանրապետության օրենքը, կարող են ձեռք բերվել պետության կարիքների համար լիազոր մարմնի հատուկ թույլտվությամբ կիրառվող չգրանցված դեղեր, որոնք գրանցված են Հայաստանի Հանրապետության կառավարության 2017 թվականի փետրվարի 23-ի «Դեղերի մասին» Հայաստանի Հանրապետության օրենքով նախատեսված միջազգային մասնագիտական կազմակերպություն սահմանելու մասին» N 172-Ա որոշմամբ սահմանված միջազգային մասնագիտական կազմակերպության անդամ երկրում կամ ունեն Առողջապահության համաշխարհային կազմակերպության նախաորակավորում:
Սույն հավելվածի 2.1-ին կետով նախատեսված դեղերի համար գնման ընթացակարգի հրավերով նախատեսվում է, որ ընտրված մասնակիցը պայմանագրի և որակավորման ապահովումների հետ միաժամանակ, չգրանցված դեղերի համար պարտադիր ներկայացնում է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տրված հավաստող տեղեկանք՝ Հայաստանի Հանրապետության կառավարության 2017 թվականի փետրվարի 23-ի «Դեղերի մասին» Հայաստանի Հանրապետության օրենքով նախատեսված միջազգային մասնագիտական կազմակերպություն սահմանելու մասին» N 172-Ա որոշմամբ սահմանված միջազգային մասնագիտական կազմակերպության անդամ երկրում գրանցված լինելու կամ Առողջապահության համաշխարհային կազմակերպության նախաորակավորում ունենալու մասին:
Տեղափոխման պայմանները սահմանելիս, եթե դեղը` Հայաստանի Հանրապետության առողջապահության նախարարի 2010 թվականի սեպտեմբերի 9-ի «Դեղերի փոխադրման, պահեստավորման և պահպանման կարգը սահմանելու մասին» N 17-Ն հրամանի համաձայն պահանջում է տեղափոխման հատուկ ջերմային, խոնավության կամ այլ ռեժիմներ կամ պայմաններ, պարտադիր նշվում են այդ պայմանները (օրինակ` տեղափոխումն իրականացնել սառցե շղթայի առկայության պարագայում, կամ վախենում է խոնավությունից, արևի ճառագայթներից և այլն).
Պահպանման պայմանները սահմանելիս, եթե անվանացանկում ընդգրկված դեղը` Հայաստանի Հանրապետության առողջապահության նախարարի 2010 թվականի սեպտեմբերի 9-ի «Դեղերի փոխադրման, պահեստավորման և պահպանման կարգը սահմանելու մասին» N 17-Ն հրամանի համաձայն պահանջում է պահպանման և տեղափոխման հատուկ ջերմային, խոնավության ռեժիմներ կամ պայմաններ, պարտադիր նշվում են այդ պայմանները (օրինակ` պահպանել սառնարանային ջերմաստիճանում, մութ, զով վայրում, վախենում է խոնավությունից, արևի ճառագայթներից և այլն).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Սույն կետը գործում է Հայաստանի Հանրապետության առողջապահության նախարարության, Հայաստանի Հանրապետության պաշտպանության նախարարության, Հայաստանի Հանրապետության արտակարգ իրավիճակների նախարարության, Հայաստանի Հանրապետության ոստիկանության կարիքների համար ձեռք բերվող դեղերի համար,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ասեղ BEBIG Saginova սարքավորման համար LLA200-S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նշտարի սայր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 անհատական փաթեթավորված, չափը՝ 11 կամ 15՝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ապլիկատորի միակցում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ապլիկատորի միակցում BEBIG Saginova սարքավորման համար LLS50-6F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Փոխադրող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Փոխադրող խողովակ BEBIG Saginova սարքավորման համար LAF1000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Փոխադրող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Փոխադրող խողովակ BEBIG Saginova սարքավորման համար LAG1000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էպիդուրալ անզգայացման G18 Ֆիլտրով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Էպիդուրալ անզգայացման 18G՝ֆիլտրով և  ֆիքսատրով: Պարունակում է.1.Տուոհի տիպի մետալոպլաստիկ ասեղ՝18G 80mm, նշագծված:2.Պոլիամիդային կաթետեր՝ 0.8x900mm նշագծված, կլոր ծայրով և 3 անցքով:3.Ցածր դիմադրությամբ ներարկիչ՝ հետընթացի սահմանափակիչով, նշագծումով, Լուեր սլիպ տեսակի:4.Բակտերիովիրուսային ֆիլտր 0.2մկմ, երկկողմ ֆիլտրացիայով: 7.կաթետերի ֆիքսատոր պունկցիայի մասում: Որակի սերտիֆիկատի առկայությոուն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l01aa01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 լուծույթի 1000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l01cd01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խտանյութ կաթիլաներարկման լուծույթի 6մգ/մլ; ապակե սրվակ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Դեքսմեդետոմիդին (դեքսմեդետոմիդինի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դեքսմեդետոմիդին (դեքսմեդետոմիդինի հիդրոքլորիդ) խտանյութ կաթիլաներարկման լուծույթի 100մկգ/մլ; ամպուլներ 2մլ,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բուդեսոնիդ a07ea06, d07ac09, r01ad05, r03ba02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դեղակախույթ շնչառման 0.5 մգ/մլ,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լուծույթ ներարկման 20մգ/մլ;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լուծույթ ն/եներարկման 50մգ/մլ; ամպուլներ 20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տամպոն, սովորական, թելով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ստերիլ, հեմոստատիկ, չներծծվող սպունգե տամպոններ են՝ պատրաստված դեղորայքային PVA (պոլիվինիլալկահոլ) փրփուրից և արտաքին ցելյուլոզային շերտից։ Համաչափ ծակոտկեն է, բռնկվող չէ։ Ստերիլիզացված է գամմա ճառագայթների միջոցով,ենթակա է անմիջական օգտագործման՝ առանց նախապես ստերիլիզացվելու։ Ջրի կամ հեղուկի հետ շփման արդյունքում առաջանում է կպչուն գելի շերտ և արգելափակում արյունահոսող մազանոթները: Այնուհետև խոնավությունից սպունգն ընդլայնվում է և չափավոր ճնշում գործադրում անոթների վրա՝ դադարեցնելով արյունահոսությունը։ Այսպիսով հոմեոստատիկ բինտով տամպոնները դրսևորում են կրկնակի արյունականգ ազդեցություն։Արտաքին շերտն արագացնում է արյան մակարդումը, ներքին՝ սպունգային շերտն, իրականացնում է ֆիզիկական հեմոստաս։ Հեշտությամբ տեղադրվում և հեռացվում է։ Ենթակա չէ կրկնակի օգտագործման։ Չափը՝  100 x 25 x 15, ստանդարտ, թելով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նշտարի սայր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ապլիկատորի միակցում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Փոխադրող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Փոխադրող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էպիդուրալ անզգայացման G18 Ֆիլտրով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ցիկլոֆոսֆամիդ l01aa01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l01cd01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Դեքսմեդետոմիդին (դեքսմեդետոմիդինի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բուդեսոնիդ a07ea06, d07ac09, r01ad05, r03ba02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տամպոն, սովորական, թելով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