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2024.10.18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ԵՔ-ԷԱՃԱՊՁԲ-24/328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կահույքի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Իրինա Եղիազարյան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011-514-316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irina.eghiazaryan@yerevan.am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ԵՔ-ԷԱՃԱՊՁԲ-24/328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2024.10.18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կահույքի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կահույքի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ԵՔ-ԷԱՃԱՊՁԲ-24/328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irina.eghiazaryan@yerevan.am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կահույքի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Երկհարկանի  մահճակալներ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Մեկտեղանի  մահճակալներ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387.25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4.02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419.97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2024.10.30.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ԵՔ-ԷԱՃԱՊՁԲ-24/328</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ԵՔ-ԷԱՃԱՊՁԲ-24/328</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ԵՔ-ԷԱՃԱՊՁԲ-24/328</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«ԵՔ-ԷԱՃԱՊՁԲ-24/328»*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ԵՔ-ԷԱՃԱՊՁԲ-24/328*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«ԵՔ-ԷԱՃԱՊՁԲ-24/328»*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ԵՔ-ԷԱՃԱՊՁԲ-24/328*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Պատվիրատուի իրավունքներն ու պարտականությունները
իրականացնում է Երևան քաղաքի Աջափնյակ վարչական շրջանի ղեկավարի
աշխատակազմը:</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39141240/12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Երկհարկանի  մահճակալներ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Երկհարկանի մահճակալի կոնստրուկցիան պետք է լինի ամուր, հուսալի և չսպառնա երեխայի անվտանգությանը։  Հումքը, որից պատրաստվելու է մահճակալը պետք է լինի բնական ամուր փայտի և լամինատի համակցությունից, էկոլոգիապես մաքուր, հղկված և լաքապատ, նախընտրելի է փայտի բաց երանգները։ Մահճակալը պետք է լինի բարձր կողամասերով, առկա լինի սանդուղք, սանդուղքի վրա պետք է լինեն բռնակներ՝ բարձրանալու համար (չժանգոտվող մետաղական կամ այլումինե կցամասերով)։  Մահճակալի չափսերը՝ 250սմx215սմx85սմ։  Հարկերի միջև եղած բարձրությունը պետք է լինի բավականաչափ, որպեսզի և երեխան և մեծահասակը կարողանա նստել։ Մահճակալի  առաջին հարկի տակ պետք է առկա լինեն դարակներ  երկու  հատ՝ բռնակներով և համակցված պահարան։ Մահճակալը ունենա 2 օրթոպեդիկ ներքնակ /մատրաս/, որի չափսերը համապատասխանում են երկհարկանի մահճակալի կոնստրուկցիայի  չափսերին։ Ներքնակի /մատրասի/ բարձրությունը լինի նվազագույնը 19սմ և չգերազանցի կողամասերը։ Մահճակալը ունենա կցված պահարան՝ նվազագույն  չափսերը 50սմx80սմx180սմ։ Պահարանը ունենա դուռ, ներսում 2 դարակներ: Դարակներից մեկի  բարձրությունը նվազագույնը՝  40սմ, մյուսինը՝ 140սմ: Պահարանում առկա լինի ձող՝ չժանգոտվող հումքից՝ հագուտը կախիչով կախելու համար:  Երաշխիքը առնվազն  12 ամիս, երաշխիքի  կտրոնի առկայությունը  պարտադիր է։ 
Գույնը համաձայնեցնել պատվիրատուի հետ: 
Մահճակալի փոխադրումը և տեղադրումը շահառուի բնակարան պետք  է իրականացվի մատակարարի կողմից: Մահճակալը շահառուի հասցե մատակարարվում է քանդված վիճակում՝ կցամասերով, հավաքվում է շահառուի հասցեում, կցամասերը պետք է լինեն ստվարաթղթե գործարանային փաթեթավորմամբ, նոր և չօգտագործված: Նախնական հայտը կներկայացվի էլեկտրոնային փոստի միջոցով:
*Բոլոր ապրանքները պետք է լինեն նոր, չօգտագործված,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39141240/13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Մեկտեղանի  մահճակալներ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չափսերը պետք է լինեն ոչ պակաս քան /Բx Լx Խ/  78x204x95սմ: Մահճակալի արտաքին և ներքին նյութը  պետք է լինի լամինացված ԴՍՊ: Մահճակալը երկգույնանի, նախընտրելի է բայց փայտային երանգների: Ունենա  բարձր  կողամասեր, լինի հուսալի և անվտանգ: Մահճակալի քնելու մասի չափերը պետք է լինի  90x200 սմ-ից ոչ ավել: Մահճակալի տակի հատվածում պետք է առկա լինեն երկու համաչափ քաշովի դարակաշարեր բռնակներով: Մահճակալը ունենա օրթոպեդիկ ներքնակ /մատրաս/, որի չափսերը համապատասխանում են մահճակալի կոնստրուկցիայի չափսերին:  Ներքնակի  /մատրասի/  բարձրությունը լինի նվազագույնը 20սմ և չգերազանցի կողամասերը, օրթոպետիկ ներքնակների համապատասխանության սերտրֆիկատի առկայությունը պարտադիր է: Երաշխիքը առնվազն 12 ամիս, երաշխիքի կտրոնի առկայությունը պարտադիր է:
Գույնը համաձայնեցնել  պատվիրատուի հետ: Մահճակալի փոխադրումը և տեղադրումը շահառուի բնակարան պետք  է իրականացվի մատակարարի կողմից: Մահճակալը շահառուի հասցե մատակարարվում է քանդված վիճակում՝ կցամասերով, հավաքվում է շահառուի հասցեում, կցամասերը պետք է լինեն ստվարաթղթե գործարանային փաթեթավորմամբ, նոր և չօգտագործված: 
 Նախնական հայտը կներկայացվի էլեկտրոնային փոստի միջոցով:
*Բոլոր ապրանքները պետք է լինեն նոր, չօգտագործված, գործարանային փաթեթավորմամբ: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Աջափնյակ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20.12.2024թ /Մատակարարումը կատարել անհրաժեշտ քանակներով՝ պատվիրատուի պահանջի /հայտի/ հիման վրա վերջինիս ներկայացնելուց 3-օրյա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Աջափնյակ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20.12.2024թ /Մատակարարումը կատարել անհրաժեշտ քանակներով՝ պատվիրատուի պահանջի /հայտի/ հիման վրա վերջինիս ներկայացնելուց 3-օրյա ժամկետում/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39141240/12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Երկհարկանի  մահճակալներ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39141240/13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Մեկտեղանի  մահճակալներ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