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ՀՀԱՆ-ԷԱՃԱՊՁԲ-24/30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ՀՀԱՆ-ԷԱՃԱՊՁԲ-24/30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ՀՀԱՆ-ԷԱՃԱՊՁԲ-24/30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ՀՀ տարածքում գործող 5 և/կամ 10 և/կամ 20 լիտրանոց կտրոնների տեսքով: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