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Իրինա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irina.eghiazaryan@yerevan.am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irina.eghiazaryan@yerevan.am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մեկ տեղանոց ներքնակով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ներքնակով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2024.11.01.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ԵՔ-ԷԱՃԱՊՁԲ-24/326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5</w:t>
      </w:r>
      <w:r>
        <w:rPr>
          <w:rFonts w:ascii="Calibri" w:hAnsi="Calibri" w:cs="Calibri"/>
          <w:sz w:val="20"/>
          <w:szCs w:val="20"/>
          <w:lang w:val="hy-AM"/>
        </w:rPr>
        <w:t xml:space="preserve"> (</w:t>
      </w:r>
      <w:r>
        <w:rPr>
          <w:rFonts w:ascii="Calibri" w:hAnsi="Calibri" w:cs="Calibri"/>
          <w:sz w:val="20"/>
          <w:szCs w:val="20"/>
          <w:highlight w:val="white"/>
          <w:lang w:val="hy-AM"/>
        </w:rPr>
        <w:t>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Պատվիրատուի իրավունքներն ու պարտականությունները
իրականացնում է Երևան քաղաքի Նորք-Մարաշ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մեկ տեղանոց ներքնակով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Մահճակալը պատրաստվում է նվազագույնը 18 մմ հաստությամբ լամինացված ԴՍՊ-ից, ներքնակի չափերը առնվազն 90*190սմ: Մահճակալի բարձրությունը հատակից նվազագույնը 30սմ,երկարությունը նվազագույնը 196 սմ, լայնությունը նվազագույնը 95 սմ։ Մահճակալը երկգլխանի է, ոտքի մասում սնարի բարձրությունը նվազագույնը 60 սմ ,գլխամասինը նվազագույնը 90 սմ, գլուխները պրոֆիլապատ ։ Ներքնակների տակ գցվում է ամբողջական նվազագույնը  16 մմ հաստությամբ ԴՍՊ, որը հենվում է ««18*80մմ»» 5 լամինատե ամրագոտիների վրա (որը ամրացվում է ամրագոտիններին մետաղյա անկյունակներով և հեղյուսամանեկային պտուտակներով) և սնարների վրա ամրացված դետալներով։Լամինատե դետալները եզրակալվում են նվազագույնը (PVC-0,4 մմ):Մահաճակալի բոլոր կոնստրուկցիոն դետալները հավաքված են երկաթյա անկյունակներով ։  Մահճակալի գույնը, գունային համադրումները համաձայնեցնել պատվիրատուի հետ: Ապրանքը պետք է լինի նոր՝ չօգտագործված։ Առաքումը և տեղադրումը ըստ պատվիրատուի առաջարկած վայրի, կատարվում է մատակարարի միջոցների հաշվին: Երաշխիքային սպասարկումը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ներքնակով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երկհարկանի պատրաստված ամուր փայտանյութից (լամինացված ԴՍՊ) առնվազն 25մմ հաստության, մետաղյա հիմքով, բարձրությունը գետնից առնվազն 20-25սմ, արտաքին չափերը առնվազն 200x85x90սմ, ներքնակը առնվազն 195x80x10սմ, ներքնակի երեսը բամբակյա կտորից, ներքնակը պետք է ունենա կետային կարեր՝ ըստ երկարության առնվազն 6 կետ, ըստ լայնության առնվազն 3 կետ, պարունակությունը՝ բարձրորակ սինտեպոն: :                                                                   Գույնը  համաձայնեցնել պատվիրատուի հետ:
Ապրանքը պետք է լինի չօգտագործված (նոր): 
Առաքումը և տեղադրումը ըստ պատվիրատուի առաջարկած վայրի, կատարվում է մատակարարի միջոցների հաշվին: Երաշխիքային սպասարկումը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անդրեսոլով- ընդհանուր չափսերը՝ նվազագույնը 1600*2400*550մմ պահարանը՝ նվազագույնը 1600*2000*550մմ, անդրեսոլը նվազագույնը  1600*400*550մմ լամինացված ԴՍՊ-ից եզրերը եզրապատված առնվազն 0,4մմ  ՊՎՍ-ով։ Պահարանը առնվազն 100մմ կարգավորվող ոտքերով, որոնք ծածկվում են նույն ԴՍՊ-ով, հետևի մասից ծածկված լամինացված ԴՎՊ-ով, երեք հավասար դռներով, մի դռան հատվածը առանձնացված ուղղահայց միջնորմով, վեց դարակով դարակաշարով։ Մյուս հատվածը կախիչների համար նախատեսված ձողով, ներքևում նվազագույնը 400մմ բարձրությամբ դարակով։ Բռնակները երկաթյա, ծխնիները վակուումային, անպայման ամբողջական կափարիչով։ Անդրեսոլը երեք հավասար դռներով։ Ապրանքը պետք է լինի չօգտագործված (նոր): Առաքումը և տեղադրումը ըստ պատվիրատուի առաջարկած վայրի, կատարվում է մատակարարի միջոցների հաշվին: Երաշխիքային սպասարկումը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մեկ տեղանոց ներքնակով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ներքնակով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