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ՔԿԾ-ԷԱՃԱՊՁԲ-25/4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արդարադատության նախարարության քրեակատարողական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63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Քրեակատարողական ծառայության կարիքների համար ուժային բազմաֆունկցիոնալ մարզասարք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Նելլի Աբովյան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060-37-18-61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qkv-gnumner@mail.ru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արդարադատության նախարարության քրեակատարողական ծառայություն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ՔԿԾ-ԷԱՃԱՊՁԲ-25/4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արդարադատության նախարարության քրեակատարողական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արդարադատության նախարարության քրեակատարողական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Քրեակատարողական ծառայության կարիքների համար ուժային բազմաֆունկցիոնալ մարզասարք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արդարադատության նախարարության քրեակատարողական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Քրեակատարողական ծառայության կարիքների համար ուժային բազմաֆունկցիոնալ մարզասարք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ՔԿԾ-ԷԱՃԱՊՁԲ-25/4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qkv-gnumner@mail.ru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Քրեակատարողական ծառայության կարիքների համար ուժային բազմաֆունկցիոնալ մարզասարք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ուժային բազմաֆունկցիոնալ մարզասարքեր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2024.11.04.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ՔԿԾ-ԷԱՃԱՊՁԲ-25/4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արդարադատության նախարարության քրեակատարողական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ՔԿԾ-ԷԱՃԱՊՁԲ-25/4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ՔԿԾ-ԷԱՃԱՊՁԲ-25/4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ՔԿԾ-ԷԱՃԱՊՁԲ-25/4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ՔԿԾ-ԷԱՃԱՊՁԲ-25/4»*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ՔԿԾ-ԷԱՃԱՊՁԲ-25/4»*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արդարադատության նախարարության քրեակատարողական ծառայություն*  (այսուհետ` Պատվիրատու) կողմից կազմակերպված` ՀՀ ԱՆ ՔԿԾ-ԷԱՃԱՊՁԲ-25/4*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արդարադատության նախարարության քրեակատարողական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- 02204739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ուժային բազմաֆունկցիոնալ մարզասարքեր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Բազմաֆունկցինալ մարզասարք՝ ուսերի, մեջքի մկանների, բազուկների, կրծքավանդակի, փորի, ոտքերի, մարմնի տարբեր մկանները մարզելու համար: Երկաթե հիմքով , կշռաքարերով, ձգվող ճոպաններով և հատուկ նախատեսված 11 ռոլիկներով ՝ ճոպանի վրա: Նստատեղը, թիկնատեղը պատրաստված են հատուկ 120-160 մետր խորանարդ խտությամբ բարձրակարգ սինտիպոնե միջուկից և պատված կաշվին փոխարինող որակյալ հումքից: Նախատեսված 10-14 վարժությունների համար: 
Ոտքերի և ձեռքերի վարժությունների կատարման հատվածը հատուկ փափուկ սպունգե ներդիրներով: Նախատեսված ծանր ուժային վարժություններ կատարելու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ԱՆ ՔԿԾ պահեստ    ք.Երևան Արշակունյաց 2 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