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ԵՔ-ԷԱՃԱՊՁԲ-24/332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Իրինա Եղիազարյան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irina.eghiazaryan@yerevan.am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ԵՔ-ԷԱՃԱՊՁԲ-24/332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ԵՔ-ԷԱՃԱՊՁԲ-24/332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irina.eghiazaryan@yerevan.am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էկրանը մաքրող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միջոց կահույքի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ԵՔ-ԷԱՃԱՊՁԲ-24/332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ԵՔ-ԷԱՃԱՊՁԲ-24/332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ԵՔ-ԷԱՃԱՊՁԲ-24/332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«ԵՔ-ԷԱՃԱՊՁԲ-24/332»*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«ԵՔ-ԷԱՃԱՊՁԲ-24/332»*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Պատվիրատուի իրավունքներն ու պարտականությունները իրականացնում է Երևան քաղաքի Կենտրոն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կամ բաց դեղնավուն կամ գունավորած հատիկավոր փոշի, փոշու զանգվածային մասը ոչ ավել 5%, pH-ը` 7.5-11.5, ֆոսաֆորաթթվական աղերի զանգվածային մասը ոչ ավել 22%, փրփրագոյացման ունակությունը/ ցածր փրփրագոյացնող միջոցների համար/ ոչ ավել 200մմ, փրփուրի կայունությունը ոչ ավել 0.3 միավոր, լվացող ունակությունը ոչ պակաս 85%, սպիտակեցնող ունակությունը/քիմիական սպիտակեցնող նյութեր պարունակող միջոցների համար/ առնվազն 80%, ՀՍՏ 275-2007: Անվտանգությունը, մակնշումը և փաթեթավորումը` ՀՀ կառավարության 2004թ. դեկտեմբերի 16-ի N 1795-Ն որոշմամբ հաստատված «Մակերևույթաակտիվ միջոցների և Մակերևույթաակտիվ նյութեր պարունակող լվացող և մաքրող միջոցների տեխնիկական կանոնակարգի» 10 կգ տարողությամբ։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էկրանը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էկրանը մաքրող հեղուկ առնվազն 200մլ, ներառում է  անձեռոցիկ՝ առնվազն 18*18սմ.Ապրանքի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0,5%-ից, փրփրագոյացնող հատկությունը՝ ոչ պակաս 300 սմ3-ից, անվտանգությունը ըստ ՀՀ կառավարության 2004 թվականի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 250 մլ պլաստմասե տարաներով: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միջոց կահույքի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միջոց փայտյա կահույքի համար 300 մլ աերոզոլային փաթեթավորմամբ կամ հեղուկի տարաներով:Ապրանքի տեղափոխումն ու բեռնաթափումն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էկրանը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միջոց կահույքի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