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ԷԱՃԱՊՁԲ24/45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ԿԱՐԻՔՆԵՐԻ ՀԱՄԱՐ` ԽՄԵԼՈՒ ՋՐԻ և ՋՐԱՀԵՌԱՑՄԱՆ ՀԱՄԱԿԱՐԳԻ 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ԷԱՃԱՊՁԲ24/45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ԿԱՐԻՔՆԵՐԻ ՀԱՄԱՐ` ԽՄԵԼՈՒ ՋՐԻ և ՋՐԱՀԵՌԱՑՄԱՆ ՀԱՄԱԿԱՐԳԻ 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ԿԱՐԻՔՆԵՐԻ ՀԱՄԱՐ` ԽՄԵԼՈՒ ՋՐԻ և ՋՐԱՀԵՌԱՑՄԱՆ ՀԱՄԱԿԱՐԳԻ 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ԷԱՃԱՊՁԲ24/45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ԿԱՐԻՔՆԵՐԻ ՀԱՄԱՐ` ԽՄԵԼՈՒ ՋՐԻ և ՋՐԱՀԵՌԱՑՄԱՆ ՀԱՄԱԿԱՐԳԻ 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ԿՄՆՀՀ ԷԱՃԱՊՁԲ24/45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ԷԱՃԱՊՁԲ24/45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ԷԱՃԱՊՁԲ24/45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ԷԱՃԱՊՁԲ24/45»*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ԷԱՃԱՊՁԲ24/45*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- 900112000139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ԷԱՃԱՊՁԲ24/45»*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ԷԱՃԱՊՁԲ24/45*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- 900112000139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խմելու ջրի համար,  PN=10, չօգտագործված:    տրամագծի երկարություն՝ PE=250մմ 
Մատակարման ձևը փաթեթավորված -   գծմ::
Խմելու ջրի համար նախատեսված խողովակները պետք է բավարարեն անվտանգության կանոններին և ունենան համապատասխան կազմակերպության կողմից թույլտվություն ջրամատակարարման համար: Չօգտագործված, մատակարարումը և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անկյուն 45 աստիճան  ,խմելու ջրի  համար,      , չօգտագործված:     տրամագծի երկարություն՝ PE=250մմ 
Խմելու ջրի համար համար նախատեսված խողովակները պետք է բավարարեն անվտանգության կանոններին և ունենան համապատասխան կազմակերպության կողմից թույլտվություն ջրամատակարարման համար: Չօգտագործված, մատակարարումը և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փական մեխանիզմով  Միացումը խողովակին-կցաշուրթային
1. Անվանական տրամագիծը-225մմ 2. Անվանական ճնշումը-25 մթն․ 3. Փակման հերմետիկությունը-''А'' դասի 4. Ջրի տրման ուղղությունը՝ ցանկացած 5. Օդի ջերմաստիճանը՝ -40°C -ից մինչև +40°C 6. Տեղադրման դիրքը՝ շարժաբերիչի վերևում։ Թույլատրվում է շեղում մինչև 90°՝ ցանկացած ուղղությամբ 
7. Փականի հետ պահանջվող նյութեր, ապրանքներ` ռետինե միջադիր,DN+225 հեղյուս առանց մանեկի, մանեկ, տափողակ 
Չօգտագործված, մատակարարումը և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Գաբարիտային չափսերը (սմ)՝ 220*220
Բարձրությունը՝ 15մ
Հաստությունը՝ 20սմ
Մտոցի տրամագիծը ՝ 63մմ թուջե
Բետոնի ցրտահարության դիմադրությունը  (F)՝ 200
Բետոնի ամրությունը բացթողման պահին (կգ/սմ2)՝ Rfact=393
Բետոնի դասը ըստ նախագծի  B-20 Rnorm = 261,94
Չօգտագործված, մատակարարումը և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Գաբարիտային չափսերը (սմ)՝ 120*120
Բարձրությունը՝ 20սմ
Մտոցի տրամագիծը ՝ 63մմ թուջե
Բետոնի ցրտահարության դիմադրությունը  (F)՝ 200
Բետոնի ամրությունը բացթողման պահին (կգ/սմ2)՝ Rfact=393
Բետոնի դասը ըստ նախագծի  B-20 Rnorm = 261,94
Չօգտագործված, մատակարարումը և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PE=325մմ
PN16, 
Չօգտագործված, մատակարարումը և բեռնաթափումը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ծալքավոր խողովակ 200մմ , SN4
Չօգտագործված, մատակարարումը և բեռնաթափումը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