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բենզին 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բենզին 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բենզին 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բենզին 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3-ից ոչ ավելի, բենզոլի ծավալային մասը 1 %-ից ոչ ավելի, խտությունը` 15 °C ջերմաստիճանում՝ 720-ից մինչև 775 կգ/մ 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:Համայնքային կենտրոնից 7կմ-ից ոչ ավել հեռավորության վրա ունենալ լիցքավորման կայան:Մատակարարումը պետք է իրականացվի 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ինչև 2024թ-ի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