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настольных компьютеров и МФУ для нужд Разданского муниципалитета в 2024 году под кодом КМХК-ЭАЫПЗБ-24/57.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ԿՄՀՔ-ԷԱՃԱՊՁԲ-24/57</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настольных компьютеров и МФУ для нужд Разданского муниципалитета в 2024 году под кодом КМХК-ЭАЫПЗБ-24/57.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настольных компьютеров и МФУ для нужд Разданского муниципалитета в 2024 году под кодом КМХК-ЭАЫПЗБ-24/57.</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ԿՄՀՔ-ԷԱՃԱՊՁԲ-24/57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настольных компьютеров и МФУ для нужд Разданского муниципалитета в 2024 году под кодом КМХК-ЭАЫПЗБ-24/57.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336</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ԿՄՀՔ-ԷԱՃԱՊՁԲ-24/57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"ԿՄՀՔ-ԷԱՃԱՊՁԲ-24/57"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"ԿՄՀՔ-ԷԱՃԱՊՁԲ-24/57"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ԿՄՀՔ-ԷԱՃԱՊՁԲ-24/57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