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ՀԳՊԱ-ԷԱՃԾՁԲ-2024/16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ԳԵՂԱՐՎԵՍՏԻ ՊԵՏԱԿԱՆ ԱԿԱԴԵՄԻԱ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Իսահակյան 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գեղարվեստի պետական ակադեմիա հիմնադրամի կարիքների համար տպագրման ծառայությունների ձեռքբերման նպատակով ՀԳՊԱ-ԷԱՃԾՁԲ-2024/16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Փառանձեմ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010(58-07-54)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parandzem.khachatryan@mail.ru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ԳԵՂԱՐՎԵՍՏԻ ՊԵՏԱԿԱՆ ԱԿԱԴԵՄԻԱ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ՀԳՊԱ-ԷԱՃԾՁԲ-2024/16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ԳԵՂԱՐՎԵՍՏԻ ՊԵՏԱԿԱՆ ԱԿԱԴԵՄԻԱ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ԳԵՂԱՐՎԵՍՏԻ ՊԵՏԱԿԱՆ ԱԿԱԴԵՄԻԱ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գեղարվեստի պետական ակադեմիա հիմնադրամի կարիքների համար տպագրման ծառայությունների ձեռքբերման նպատակով ՀԳՊԱ-ԷԱՃԾՁԲ-2024/16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ԳԵՂԱՐՎԵՍՏԻ ՊԵՏԱԿԱՆ ԱԿԱԴԵՄԻԱ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գեղարվեստի պետական ակադեմիա հիմնադրամի կարիքների համար տպագրման ծառայությունների ձեռքբերման նպատակով ՀԳՊԱ-ԷԱՃԾՁԲ-2024/16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ՀԳՊԱ-ԷԱՃԾՁԲ-2024/16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parandzem.khachatryan@mail.ru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գեղարվեստի պետական ակադեմիա հիմնադրամի կարիքների համար տպագրման ծառայությունների ձեռքբերման նպատակով ՀԳՊԱ-ԷԱՃԾՁԲ-2024/16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ՀԳՊԱ-ԷԱՃԾՁԲ-2024/16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ԳԵՂԱՐՎԵՍՏԻ ՊԵՏԱԿԱՆ ԱԿԱԴԵՄԻԱ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ՀԳՊԱ-ԷԱՃԾՁԲ-2024/16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«ՀԳՊԱ-ԷԱՃԾՁԲ-2024/16»*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ՀԳՊԱ-ԷԱՃԾՁԲ-2024/16*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«ՀԳՊԱ-ԷԱՃԾՁԲ-2024/16»*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ՀԳՊԱ-ԷԱՃԾՁԲ-2024/16*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«Հայկական լեռնաշխարհի հնագույն արվեստը /Ք․ծ․ա․ 12 – 3 հազարամյակի առաջին կես/»,                            Չափսը՝ 20x26 սմ,  Միջուկ՝ 300 էջ, 130 գրամանոց անփայլ կավճապատ թուղթ, երկկողմ տպագրությամբ,        Շապիկ՝  կոշտ կազմ - 100 հատ, փափուկ կազմ - 50 հատ գունավոր տպագրություն, լամինապատ,                   Կազմում՝ թելակար, ջերմակազմ: Անհրաժեշտ է նաև 100 լուսանկարի մշակում՝ որակյալ տպագրություն ապահովելու համար:  Ընդամենը քանակ՝ 150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պատվիրատուի կողմից նյութը տրամադրվելու օրվանից 40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