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ՈՒԱԿ-ԳՀԾՁԲ-24/15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ՈՒԱԿ-ԳՀԾՁԲ-24/15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ՈՒԱԿ-ԳՀԾՁԲ-24/15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387.63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ՈՒԱԿ-ԳՀԾՁԲ-24/15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ՈՒԱԿ-ԳՀԾՁԲ-24/15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ՈՒԱԿ-ԳՀԾՁԲ-24/15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ՈՒԱԿ-ԳՀԾՁԲ-24/15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«ՈՒԱԿ-ԳՀԾՁԲ-24/15»*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ՈՒԱԿ-ԳՀԾՁԲ-24/15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«ՈՒԱԿ-ԳՀԾՁԲ-24/15»*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ՈՒԱԿ-ԳՀԾՁԲ-24/15*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ՈՒԱԿ-ԳՀԾՁԲ-24/15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«ՈՒԱԿ-ԳՀԾՁԲ-24/15»*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ՈՒԱԿ-ԳՀԾՁԲ-24/15*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10</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8․1․1 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Գնահատման փուլում մասնակիցը պարտավոր է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Վաճառողը ներկայացնում է Հայաստանի Հանրապետության առողջապահության նախարարության կողմից տրված պատշաճ արտադրական գործունեության հավաստագրի (ՊԱԳ) պատճեն: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45մլ ապակե սրվակ: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60մլ ապակե սրվակ։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50մլ։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ն/ե,38մգ/մլ, ապակե սրվակ, 2000 մգ։ Հրավերի մնացյալ պայմանները սահմանված են պայմանգրի 8․1․1 կետով։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