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ՍՉԱՄ-ԷԱՃԱՊՁԲ-24/11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ՍՏԱՆԴԱՐՏԱՑՄԱՆ ԵՎ ՉԱՓԱԳԻՏՈՒԹՅԱՆ ԱԶԳԱՅԻՆ ՄԱՐՄԻՆ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Կոմիտաս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ՍՉԱՄ-ԷԱՃԱՊՁԲ-24/11 для нужд ЗАО "Национальный орган по стандартизации и метрологии"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stmetrology20@gmail.com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+37410232600,   +37441340064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ՍՏԱՆԴԱՐՏԱՑՄԱՆ ԵՎ ՉԱՓԱԳԻՏՈՒԹՅԱՆ ԱԶԳԱՅԻՆ ՄԱՐՄԻՆ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ՍՉԱՄ-ԷԱՃԱՊՁԲ-24/11</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ՍՏԱՆԴԱՐՏԱՑՄԱՆ ԵՎ ՉԱՓԱԳԻՏՈՒԹՅԱՆ ԱԶԳԱՅԻՆ ՄԱՐՄԻՆ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ՍՏԱՆԴԱՐՏԱՑՄԱՆ ԵՎ ՉԱՓԱԳԻՏՈՒԹՅԱՆ ԱԶԳԱՅԻՆ ՄԱՐՄԻՆ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ՍՉԱՄ-ԷԱՃԱՊՁԲ-24/11 для нужд ЗАО "Национальный орган по стандартизации и метрологии"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ՍՉԱՄ-ԷԱՃԱՊՁԲ-24/11 для нужд ЗАО "Национальный орган по стандартизации и метрологии"</w:t>
      </w:r>
      <w:r w:rsidR="00812F10" w:rsidRPr="00E4651F">
        <w:rPr>
          <w:rFonts w:cstheme="minorHAnsi"/>
          <w:b/>
          <w:lang w:val="ru-RU"/>
        </w:rPr>
        <w:t xml:space="preserve">ДЛЯ НУЖД </w:t>
      </w:r>
      <w:r w:rsidR="0039665E" w:rsidRPr="0039665E">
        <w:rPr>
          <w:rFonts w:cstheme="minorHAnsi"/>
          <w:b/>
          <w:u w:val="single"/>
          <w:lang w:val="af-ZA"/>
        </w:rPr>
        <w:t>ՍՏԱՆԴԱՐՏԱՑՄԱՆ ԵՎ ՉԱՓԱԳԻՏՈՒԹՅԱՆ ԱԶԳԱՅԻՆ ՄԱՐՄԻՆ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ՍՉԱՄ-ԷԱՃԱՊՁԲ-24/11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stmetrology20@gmail.com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ՍՉԱՄ-ԷԱՃԱՊՁԲ-24/11 для нужд ЗАО "Национальный орган по стандартизации и метрологии"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Եթե սույն ընթացակարգի  շրջանակում կնքված պայմանագրով  և համաձայնագրով սահմանված գնման առարկայի  մատակարարումը Վաճառողի կողմից կիրականացվի 2025թ-ին, ապա գնման առարկայի համար վճարումը Գնորդի կողմից կիրականացվի ոչ ուշ քան 25․12․2024թ․՝ Վաճառողի կողմից գնման առարկայի գնի              100% -ի չափով բանկային երաշխիքի ձևով կանխավճարի տրամադրման դեպքում (հավելված՝ 5.2).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ՍՉԱՄ-ԷԱՃԱՊՁԲ-24/11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- 163598001309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- 163598001309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ՍՉԱՄ-ԷԱՃԱՊՁԲ-24/11*</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ՍՏԱՆԴԱՐՏԱՑՄԱՆ ԵՎ ՉԱՓԱԳԻՏՈՒԹՅԱՆ ԱԶԳԱՅԻՆ ՄԱՐՄԻՆ ՓԲԸ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ՍՉԱՄ-ԷԱՃԱՊՁԲ-24/11</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ՍՉԱՄ-ԷԱՃԱՊՁԲ-24/11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сплит-системой, цифровым экраном, мощностью кондиционера: 24000 BTU, настенным, инверторным кондиционером, холодопроизводительностью: не менее 7200Вт, теплопроизводительностью: не менее 7030Вт, класс энергосбережения А, рабочая поверхность кондиционеров должна быть не менее 80 квадратных метров, крылья (жалюзи) справа и слева регулируются, уровень шума внутреннего блока не более 43 дБ, наружного блока не более 55 дБ, мощность (охлаждение/нагрев): 2180-1985 кВт, цвет внутреннего блока по согласованию с Заказчиком, с дистанционным управлением. Угольный фильтр. Длина соединительного шнура кондиционера с видимой части не менее 200 см, вилка двухполюсная, с боковым заземлением. Трубы минимум 3 метра. Монтаж и эксплуатацию осуществляет продавец за свой счет. Товар должен быть неиспользованный/новый/в заводской упаковке. При монтаже не обязательно разбирать и собирать алюминиевые ставни или предлагать альтернативный вариант установки. Гарантийный срок не менее 2 лет. Один кондиционер будет протестирован Заказчиком. Поставщик может ознакомиться с местами установки кондиционеров здания по адресу Комитаса 49/4, Ереван, до дня открытия торгов.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Сплит-система, цифровой экран, мощность кондиционера: 18000 BTU, настенный, инверторный кондиционер, циркуляция воздуха. - не менее 500 кубических метров в час, холодопроизводительность: 5280 (отклонение +-5%) Вт, теплопроизводительность: не менее 5420 (отклонение +-5%) Вт, класс энергосбережения А, рабочая поверхность кондиционеров должна быть не менее 60 квадратных метров, крылья (жалюзи) справа и слева регулируемые, уровень шума внутреннего блока не более 48Дб, наружного блока не более 52Дб, Мощность (охлаждение/нагрев): 1090-1010 кВт, Цвет внутреннего блока по согласованию с Заказчиком, с дистанционным управлением. Угольный фильтр. Длина соединительного провода кондиционера с видимой части не менее 500 см, вилка двухполюсная, с боковым заземлением. Трубы не менее 6 метров. размеры коробки внешнего блока: 32 х 92 х 21 см (отклонение +-5%), размеры внутреннего блока: 46 х 72 х 26 см (отклонение +-5%). Рабочая температура: +43°С/-15°С. Монтаж и эксплуатацию осуществляет продавец за свой счет. Товар должен быть неиспользованный/новый/в заводской упаковке. При монтаже не нужно разбирать и собирать алюминиевые оконные ставни или предлагать альтернативный вариант установки, который будет приемлем для заказчика. При необходимости старый кондиционер должен быть демонтирован Подрядчиком и передан Заказчику. Гарантийный срок не менее 3 лет. Один кондиционер будет протестирован Заказчиком. Поставщик может ознакомиться с местами установки кондиционеров 12-этажного дома по адресу Комитаса 49/4, Ереван, до дня вскрытия предложений.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в течение 30 календарных дней со дня вступления в силу договора между сторонами,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средства, в течение 30 календарных дней со дня вступления в силу договора между сторонами,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