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автомобильных колес для нужд Аппарата Премьер-министра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astghik.yeghiazaryan@gov.am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010-515-959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ՀՀՎԱ-ԷԱՃԱՊՁԲ-24/64</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автомобильных колес для нужд Аппарата Премьер-министра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автомобильных колес для нужд Аппарата Премьер-министра</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ՀՀՎԱ-ԷԱՃԱՊՁԲ-24/64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astghik.yeghiazaryan@gov.am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автомобильных колес для нужд Аппарата Премьер-министра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2024.11.06.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ՀՀՎԱ-ԷԱՃԱՊՁԲ-24/64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ՀՀՎԱ-ԷԱՃԱՊՁԲ-24/64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215/55 R17 Пневматические амортизаторы для легковых автомобилей, Зимние (будет указано на шине), Бескамерные. На шине будет указан размер, страна производитель и производитель, год выпуска – 2023 год выпуска. не скоро. Индекс нагрузки не менее 98, максимальная нагрузка (кг) - 750, индекс скорости не менее Т(190) Технические требования согласно действующему законодательству.
Замена и балансировка шин осуществляется поставщиком и за счет поставщика, в городе Ереване, по желанию заказчика. В течение 5 рабочих дней после получения заказа-запроса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205/55 R16 Амортизаторы пневматические для легковых автомобилей, Летние (будет указано на шине), бескамерные. На шине будет указан размер, страна производитель и производитель, год выпуска - 2024 год выпуска. Не ранее 4 триместра. Индекс нагрузки не менее 98, максимальная нагрузка (кг) - 750, индекс скорости не менее Т(190). Технические требования согласно действующему законодательству.
Замена и балансировка шин осуществляется поставщиком и за счет поставщика, в городе Ереван, по желанию заказчика. : В течение 5 рабочих дней после получения заказа-запроса.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согласно заказу-заявке,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согласно заказу-заявке, поданной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