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ԱՍՀՆ-ՊՈԱԿ-ԷԱՃԱՊՁԲ-25/3-Ս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ԱՍՀՆ-ՊՈԱԿ-ԷԱՃԱՊՁԲ-25/3-Ս  ЗАКУПКА ТОПЛИВА ДЛЯ НУЖД 2025 ГОДА ГОСУДАРСТВЕННОЙ НЕКОММЕРЧЕСКОЙ ОРГАНИЗАЦИИ «СЮНИКСКИЙ РЕГИОНАЛЬНЫЙ ЦЕНТР ПОДДЕРЖКИ ДЕТЕЙ И СЕМЬИ» ПРИ МИНИСТЕРСТВЕ ТРУДА И СОЦИАЛЬНЫХ ВОПРОСОВ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ԱՍՀՆ-ՊՈԱԿ-ԷԱՃԱՊՁԲ-25/3-Ս</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ԱՍՀՆ-ՊՈԱԿ-ԷԱՃԱՊՁԲ-25/3-Ս  ЗАКУПКА ТОПЛИВА ДЛЯ НУЖД 2025 ГОДА ГОСУДАРСТВЕННОЙ НЕКОММЕРЧЕСКОЙ ОРГАНИЗАЦИИ «СЮНИКСКИЙ РЕГИОНАЛЬНЫЙ ЦЕНТР ПОДДЕРЖКИ ДЕТЕЙ И СЕМЬИ» ПРИ МИНИСТЕРСТВЕ ТРУДА И СОЦИАЛЬНЫХ ВОПРОСОВ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ԱՍՀՆ-ՊՈԱԿ-ԷԱՃԱՊՁԲ-25/3-Ս  ЗАКУПКА ТОПЛИВА ДЛЯ НУЖД 2025 ГОДА ГОСУДАРСТВЕННОЙ НЕКОММЕРЧЕСКОЙ ОРГАНИЗАЦИИ «СЮНИКСКИЙ РЕГИОНАЛЬНЫЙ ЦЕНТР ПОДДЕРЖКИ ДЕТЕЙ И СЕМЬИ» ПРИ МИНИСТЕРСТВЕ ТРУДА И СОЦИАЛЬНЫХ ВОПРОСОВ</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ԱՍՀՆ-ՊՈԱԿ-ԷԱՃԱՊՁԲ-25/3-Ս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ԱՍՀՆ-ՊՈԱԿ-ԷԱՃԱՊՁԲ-25/3-Ս  ЗАКУПКА ТОПЛИВА ДЛЯ НУЖД 2025 ГОДА ГОСУДАРСТВЕННОЙ НЕКОММЕРЧЕСКОЙ ОРГАНИЗАЦИИ «СЮНИКСКИЙ РЕГИОНАЛЬНЫЙ ЦЕНТР ПОДДЕРЖКИ ДЕТЕЙ И СЕМЬИ» ПРИ МИНИСТЕРСТВЕ ТРУДА И СОЦИАЛЬНЫХ ВОПРОСОВ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ԱՍՀՆ-ՊՈԱԿ-ԷԱՃԱՊՁԲ-25/3-Ս</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"ԱՍՀՆ-ՊՈԱԿ-ԷԱՃԱՊՁԲ-25/3-Ս"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"ԱՍՀՆ-ՊՈԱԿ-ԷԱՃԱՊՁԲ-25/3-Ս"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ԱՍՀՆ-ՊՈԱԿ-ԷԱՃԱՊՁԲ-25/3-Ս*.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ԱՍՀՆ-ՊՈԱԿ-ԷԱՃԱՊՁԲ-25/3-Ս</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 526-Н, реализация Покупателем прав и обязанностей, определенных в Контракте, осуществляется сдержанный.
«Центр поддержки детей и семьи Сюникского марза»
в государственную некоммерческую организацию.
2. Будут запланированы необходимые финансовые ресурсы для данной покупки.
3. В рамках договора, заключенного в результате процедуры закупки, процесс сдачи-приемки будет осуществляться в бумажном виде.</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Сюникский марз,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