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ԱՐՅԱՆ ՄԵՋ ԳԼՅՈՒԿՈԶԱՅԻ ՈՐՈՇՄԱՆ ԹԵՍՏ ՀԱՎԱՔԱԾՈՒՆԵՐԻ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ԱՐՅԱՆ ՄԵՋ ԳԼՅՈՒԿՈԶԱՅԻ ՈՐՈՇՄԱՆ ԹԵՍՏ ՀԱՎԱՔԱԾՈՒՆԵՐԻ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ԱՐՅԱՆ ՄԵՋ ԳԼՅՈՒԿՈԶԱՅԻ ՈՐՈՇՄԱՆ ԹԵՍՏ ՀԱՎԱՔԱԾՈՒՆԵՐԻ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ԱՐՅԱՆ ՄԵՋ ԳԼՅՈՒԿՈԶԱՅԻ ՈՐՈՇՄԱՆ ԹԵՍՏ ՀԱՎԱՔԱԾՈՒՆԵՐԻ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Փաթեթավորումը պետք լինի գործարանային տուփով, բայց ոչ ավել քան 100  հատ:
Թեստ-երիզների ժամկետը չպետք է փոխվի անկախ տուփի բացման պայմանից: Մատակարարման պահին մնացորդային պիտանիության ժամկետը  12 ամիս։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 (1000 հատ): 
Չափման արագություն՝ ոչ ավել քան 6 վրկ։
Չափման միջակայքը՝ առնվազն 1,1 -33.3 մմոլ/լ։
Արյան նմուշի ծավալը՝ ոչ ավել քան 0,65մկլ։ Մասնակիցը պետք է ներկայացնի որակի սերտիֆիկատ  տվյալ խմբաքանակի համար հաստատված արտադրող գործարանի կողմից: 
Մատակարարը պարտավոր է տրամադրել` ոչ պակաս քան 12 ամսվա երաշխիք տրամադրած սարքերի համար։
Որակի սերտիֆիկատներ` ISO13485 կամ ГОСТ Р ИСО 13485։
Որակի սերտիֆիկատներ` ISO 15197 կամ ГОСТ Р ИСО 15197։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