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սոֆոսբուվիր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սոֆոսբուվիր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Софосбувир /Велпатасвир 400мг/100мг таблетки.Хранение и транспортировка лекарств  осуществляется в соответствии с инструкциями: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При осуществлении данной процедуры закупки и выполнении договоров применяются требования Закона РА «О лекарственных средствах».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