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ԷԱՃԱՊՁԲ-2/2025/ԱՎՏՈ</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/վառելիքի/  ձեռքբերում ՀՀ ՆԳՆ ԷԱՃԱՊՁԲ-2/2025/ԱՎՏՈ</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ԷԱՃԱՊՁԲ-2/2025/ԱՎՏՈ</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/վառելիքի/  ձեռքբերում ՀՀ ՆԳՆ ԷԱՃԱՊՁԲ-2/2025/ԱՎՏՈ</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/վառելիքի/  ձեռքբերում ՀՀ ՆԳՆ ԷԱՃԱՊՁԲ-2/2025/ԱՎՏՈ</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ԷԱՃԱՊՁԲ-2/2025/ԱՎՏՈ</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/վառելիքի/  ձեռքբերում ՀՀ ՆԳՆ ԷԱՃԱՊՁԲ-2/2025/ԱՎՏՈ</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421.19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ԷԱՃԱՊՁԲ-2/2025/ԱՎՏՈ</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ԷԱՃԱՊՁԲ-2/2025/ԱՎՏՈ</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ԷԱՃԱՊՁԲ-2/2025/ԱՎՏՈ»*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ԷԱՃԱՊՁԲ-2/2025/ԱՎՏՈ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ԷԱՃԱՊՁԲ-2/2025/ԱՎՏՈ»*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ԷԱՃԱՊՁԲ-2/2025/ԱՎՏՈ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ԷԱՃԱՊՁԲ-2/2025/ԱՎՏՈ»*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ԷԱՃԱՊՁԲ-2/2025/ԱՎՏՈ*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ԷԱՃԱՊՁԲ-2/2025/ԱՎՏՈ</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ԷԱՃԱՊՁԲ-2/2025/ԱՎՏՈ»*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ԷԱՃԱՊՁԲ-2/2025/ԱՎՏՈ*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ՀՀ մարզեր՝
Շիրակի մարզ՝ նվազագույնը 9 լցակայան
Լոռու մարզ՝ նվազագույնը 10 լցակայան
Տավուշի մարզ՝ նվազագույնը 7 լցակայան
Գեղարքունիքի մարզ՝ նվազագույնը 8 լցակայան
Արագածոտնի մարզ՝ նվազագույնը 6 լցակայան
Կոտայքի մարզ՝ նվազագույնը 8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2 300 000 լիտր 2-րդ եռամսյակի համար 2 000 000 լիտր 3-րդ եռամսյակի համար 1 000 000 լիտր 4-րդ եռամսյակի համար 1 000 000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