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պատրաստվեն և տրամադրվեն 80 /ութսուն/ հատ նստարան։
Նստարանները պետք է   պատրաստվեն ներկայացված լուսանկարին,  չափերին և ձևին համապատասխան: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Նստարանները պետք է տեղափոխվեն և տեղադրվեն Շենգավիթ վարչական շրջանի ղեկավարի կողմից առաջարկվող տարածքում։
Փորձնական նմուշը համաձայնեցնել Շենգավիթ վարչական շրջանի ղեկավարի աշխատակազմի հետ։
Նստարանների վրա ՝ թուջե հիմնակմախքի վրա է լինեն պետք է դաջված լինի « Շենգավիթ» տարբերանշանը։
Նստարանները պետք է ունենան 4 /չորս/ տարվա երաշխիք։
ՆՍՏԱՐԱՆՆԵՐԻՆ ՆԿԱՐԱԳԻՐԸ
Նստարանի երկարությունը 190սմ։
Փայտե չորսուները պետք է լինեն 42x42x1900մմ։
Փայտերով պետք է ծածկի նստարանի ամբողջ դիմային հատվածը, փայտի եզրերը կլորացված, որպեսզի չունենա սուր անկյուններ։
Փայտը պետք է լինի նոր, չոր, բարձր որակի մշակում անցած, ցանկալի է առանց ոստերի։
Հիմնակմախքը պետք է պատրաստված լինի թուջե ձուլվածքից, ներկված փոշեներկով, գույնը պետք է համաձայնեցնել պատվիրատույի հետ։
Թուջե ոտքերը պետք է լինեն 3 հատ։
Փայտերը պետք է լինեն երկտակ լաքապատված, հարկ եղած դեպքում նաև բայցել, փայտի երանգը փոխելու համար: Նստարանները պետք է ամրացվեն, յուրաքանչուր ոտքը 2 տեղից։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