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5E683" w14:textId="2CF44E13" w:rsidR="00C960A5" w:rsidRPr="00F5079F" w:rsidRDefault="00F5079F" w:rsidP="00A81A41">
      <w:pPr>
        <w:spacing w:after="0"/>
        <w:rPr>
          <w:rFonts w:ascii="GHEA Grapalat" w:hAnsi="GHEA Grapalat"/>
          <w:b/>
          <w:lang w:val="hy-AM"/>
        </w:rPr>
      </w:pPr>
      <w:proofErr w:type="gramStart"/>
      <w:r w:rsidRPr="00F5079F">
        <w:rPr>
          <w:rFonts w:ascii="GHEA Grapalat" w:hAnsi="GHEA Grapalat"/>
          <w:b/>
        </w:rPr>
        <w:t xml:space="preserve">1  </w:t>
      </w:r>
      <w:r w:rsidR="00C960A5" w:rsidRPr="00F5079F">
        <w:rPr>
          <w:rFonts w:ascii="GHEA Grapalat" w:hAnsi="GHEA Grapalat"/>
          <w:b/>
          <w:lang w:val="hy-AM"/>
        </w:rPr>
        <w:t>EVLT</w:t>
      </w:r>
      <w:proofErr w:type="gramEnd"/>
      <w:r w:rsidR="00C960A5" w:rsidRPr="00F5079F">
        <w:rPr>
          <w:rFonts w:ascii="GHEA Grapalat" w:hAnsi="GHEA Grapalat"/>
          <w:b/>
          <w:lang w:val="hy-AM"/>
        </w:rPr>
        <w:t xml:space="preserve"> անոթային </w:t>
      </w:r>
      <w:r w:rsidR="00492FBC" w:rsidRPr="00F5079F">
        <w:rPr>
          <w:rFonts w:ascii="GHEA Grapalat" w:hAnsi="GHEA Grapalat"/>
          <w:b/>
          <w:lang w:val="hy-AM"/>
        </w:rPr>
        <w:t xml:space="preserve">և բաց վիրահատական </w:t>
      </w:r>
      <w:r w:rsidR="00C960A5" w:rsidRPr="00F5079F">
        <w:rPr>
          <w:rFonts w:ascii="GHEA Grapalat" w:hAnsi="GHEA Grapalat"/>
          <w:b/>
          <w:lang w:val="hy-AM"/>
        </w:rPr>
        <w:t>լազերային համակարգ</w:t>
      </w:r>
    </w:p>
    <w:p w14:paraId="48730288" w14:textId="3DE11095" w:rsidR="00F5015B" w:rsidRPr="00F5079F" w:rsidRDefault="00C960A5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Տիպը՝ դիոդային լազեր</w:t>
      </w:r>
    </w:p>
    <w:p w14:paraId="6C01299A" w14:textId="35E8762A" w:rsidR="00C960A5" w:rsidRPr="00F5079F" w:rsidRDefault="00C960A5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լազերի տեսակը՝ դիոդ, կիսահաղորդիչ, երկակի ալիքային երկարության</w:t>
      </w:r>
      <w:r w:rsidR="00492FBC" w:rsidRPr="00F5079F">
        <w:rPr>
          <w:rFonts w:ascii="GHEA Grapalat" w:hAnsi="GHEA Grapalat" w:cs="Times New Roman"/>
          <w:bCs/>
          <w:lang w:val="hy-AM"/>
        </w:rPr>
        <w:t>, երրորդ ալիքի ավելացման հնարավորություն</w:t>
      </w:r>
    </w:p>
    <w:p w14:paraId="4194E8BD" w14:textId="6E610F9A" w:rsidR="00C960A5" w:rsidRPr="00F5079F" w:rsidRDefault="00C960A5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Ալիքի երկարությունը՝ 1470±1</w:t>
      </w:r>
      <w:r w:rsidR="004D6BF2" w:rsidRPr="00F5079F">
        <w:rPr>
          <w:rFonts w:ascii="GHEA Grapalat" w:hAnsi="GHEA Grapalat" w:cs="Times New Roman"/>
          <w:bCs/>
          <w:lang w:val="hy-AM"/>
        </w:rPr>
        <w:t>0</w:t>
      </w:r>
      <w:r w:rsidRPr="00F5079F">
        <w:rPr>
          <w:rFonts w:ascii="GHEA Grapalat" w:hAnsi="GHEA Grapalat" w:cs="Times New Roman"/>
          <w:bCs/>
          <w:lang w:val="hy-AM"/>
        </w:rPr>
        <w:t xml:space="preserve"> նմ և 635±1</w:t>
      </w:r>
      <w:r w:rsidR="004D6BF2" w:rsidRPr="00F5079F">
        <w:rPr>
          <w:rFonts w:ascii="GHEA Grapalat" w:hAnsi="GHEA Grapalat" w:cs="Times New Roman"/>
          <w:bCs/>
          <w:lang w:val="hy-AM"/>
        </w:rPr>
        <w:t>0</w:t>
      </w:r>
      <w:r w:rsidRPr="00F5079F">
        <w:rPr>
          <w:rFonts w:ascii="GHEA Grapalat" w:hAnsi="GHEA Grapalat" w:cs="Times New Roman"/>
          <w:bCs/>
          <w:lang w:val="hy-AM"/>
        </w:rPr>
        <w:t xml:space="preserve"> նմ</w:t>
      </w:r>
    </w:p>
    <w:p w14:paraId="04C2A507" w14:textId="0A04B462" w:rsidR="00C960A5" w:rsidRPr="00F5079F" w:rsidRDefault="00C960A5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Նվազագույն հզորությունը՝ 15 Վտ</w:t>
      </w:r>
    </w:p>
    <w:p w14:paraId="2A1A1294" w14:textId="332BE3D5" w:rsidR="00C960A5" w:rsidRPr="00F5079F" w:rsidRDefault="00C960A5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Դիրքավորման ճառագայթի հզորությունը՝  ոչ ավել քան 1,</w:t>
      </w:r>
      <w:r w:rsidR="00492FBC" w:rsidRPr="00F5079F">
        <w:rPr>
          <w:rFonts w:ascii="GHEA Grapalat" w:hAnsi="GHEA Grapalat" w:cs="Times New Roman"/>
          <w:bCs/>
          <w:lang w:val="hy-AM"/>
        </w:rPr>
        <w:t>5</w:t>
      </w:r>
      <w:r w:rsidRPr="00F5079F">
        <w:rPr>
          <w:rFonts w:ascii="GHEA Grapalat" w:hAnsi="GHEA Grapalat" w:cs="Times New Roman"/>
          <w:bCs/>
          <w:lang w:val="hy-AM"/>
        </w:rPr>
        <w:t>մՎտ</w:t>
      </w:r>
    </w:p>
    <w:p w14:paraId="493334E6" w14:textId="75383965" w:rsidR="00C960A5" w:rsidRPr="00F5079F" w:rsidRDefault="00C960A5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Դիրքավորման ճառագայթի ալիքի երկարությունը՝ 6</w:t>
      </w:r>
      <w:r w:rsidR="00492FBC" w:rsidRPr="00F5079F">
        <w:rPr>
          <w:rFonts w:ascii="GHEA Grapalat" w:hAnsi="GHEA Grapalat" w:cs="Times New Roman"/>
          <w:bCs/>
          <w:lang w:val="hy-AM"/>
        </w:rPr>
        <w:t>2</w:t>
      </w:r>
      <w:r w:rsidRPr="00F5079F">
        <w:rPr>
          <w:rFonts w:ascii="GHEA Grapalat" w:hAnsi="GHEA Grapalat" w:cs="Times New Roman"/>
          <w:bCs/>
          <w:lang w:val="hy-AM"/>
        </w:rPr>
        <w:t>0-</w:t>
      </w:r>
      <w:r w:rsidR="00492FBC" w:rsidRPr="00F5079F">
        <w:rPr>
          <w:rFonts w:ascii="GHEA Grapalat" w:hAnsi="GHEA Grapalat" w:cs="Times New Roman"/>
          <w:bCs/>
          <w:lang w:val="hy-AM"/>
        </w:rPr>
        <w:t>70</w:t>
      </w:r>
      <w:r w:rsidRPr="00F5079F">
        <w:rPr>
          <w:rFonts w:ascii="GHEA Grapalat" w:hAnsi="GHEA Grapalat" w:cs="Times New Roman"/>
          <w:bCs/>
          <w:lang w:val="hy-AM"/>
        </w:rPr>
        <w:t xml:space="preserve">0 նմ տիրույթում </w:t>
      </w:r>
    </w:p>
    <w:p w14:paraId="43E618DB" w14:textId="4BD552DC" w:rsidR="003F4960" w:rsidRPr="00F5079F" w:rsidRDefault="003F4960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Գործառնական ռեժիմները՝ առնվազն  շարունակական, մոդուլացված</w:t>
      </w:r>
      <w:r w:rsidR="000D7B05" w:rsidRPr="00F5079F">
        <w:rPr>
          <w:rFonts w:ascii="GHEA Grapalat" w:hAnsi="GHEA Grapalat" w:cs="Times New Roman"/>
          <w:bCs/>
          <w:lang w:val="hy-AM"/>
        </w:rPr>
        <w:t>, մեկ պուլսային</w:t>
      </w:r>
    </w:p>
    <w:p w14:paraId="10661706" w14:textId="1FD01ECA" w:rsidR="003F4960" w:rsidRPr="00F5079F" w:rsidRDefault="003F4960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 xml:space="preserve">Պուլսացիայի  ժամանակը՝ </w:t>
      </w:r>
      <w:r w:rsidR="009A2484" w:rsidRPr="00F5079F">
        <w:rPr>
          <w:rFonts w:ascii="GHEA Grapalat" w:hAnsi="GHEA Grapalat" w:cs="Times New Roman"/>
          <w:bCs/>
          <w:lang w:val="hy-AM"/>
        </w:rPr>
        <w:t xml:space="preserve">ստորին շեմը ոչ ավել քան </w:t>
      </w:r>
      <w:r w:rsidRPr="00F5079F">
        <w:rPr>
          <w:rFonts w:ascii="GHEA Grapalat" w:hAnsi="GHEA Grapalat" w:cs="Times New Roman"/>
          <w:bCs/>
          <w:lang w:val="hy-AM"/>
        </w:rPr>
        <w:t xml:space="preserve">50 մկվ </w:t>
      </w:r>
      <w:r w:rsidR="009A2484" w:rsidRPr="00F5079F">
        <w:rPr>
          <w:rFonts w:ascii="GHEA Grapalat" w:hAnsi="GHEA Grapalat" w:cs="Times New Roman"/>
          <w:bCs/>
          <w:lang w:val="hy-AM"/>
        </w:rPr>
        <w:t>, վերին շեմը ոչ պակաս քան</w:t>
      </w:r>
      <w:r w:rsidRPr="00F5079F">
        <w:rPr>
          <w:rFonts w:ascii="GHEA Grapalat" w:hAnsi="GHEA Grapalat" w:cs="Times New Roman"/>
          <w:bCs/>
          <w:lang w:val="hy-AM"/>
        </w:rPr>
        <w:t xml:space="preserve"> 10 վրկ տիրույթում</w:t>
      </w:r>
    </w:p>
    <w:p w14:paraId="17EE877C" w14:textId="39D236C0" w:rsidR="00FC1B5A" w:rsidRPr="00F5079F" w:rsidRDefault="00FC1B5A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/>
        </w:rPr>
        <w:t xml:space="preserve">Առաքման միջոցը՝ </w:t>
      </w:r>
      <w:r w:rsidRPr="00F5079F">
        <w:rPr>
          <w:rFonts w:ascii="GHEA Grapalat" w:hAnsi="GHEA Grapalat" w:cs="Times New Roman"/>
          <w:bCs/>
          <w:lang w:val="hy-AM" w:eastAsia="ar-SA"/>
        </w:rPr>
        <w:t>օպտիկամանրաթելային</w:t>
      </w:r>
    </w:p>
    <w:p w14:paraId="0A984695" w14:textId="4C99F44C" w:rsidR="00FC1B5A" w:rsidRPr="00F5079F" w:rsidRDefault="00FC1B5A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 w:eastAsia="ar-SA"/>
        </w:rPr>
        <w:t xml:space="preserve">Օպտիկամանրաթելի միակցիչը՝ </w:t>
      </w:r>
      <w:r w:rsidRPr="00F5079F">
        <w:rPr>
          <w:rFonts w:ascii="GHEA Grapalat" w:hAnsi="GHEA Grapalat" w:cs="Times New Roman"/>
          <w:bCs/>
          <w:lang w:val="hy-AM"/>
        </w:rPr>
        <w:t>SMA 905 տիպի</w:t>
      </w:r>
      <w:r w:rsidR="00F83B23" w:rsidRPr="00F5079F">
        <w:rPr>
          <w:rFonts w:ascii="GHEA Grapalat" w:hAnsi="GHEA Grapalat" w:cs="Times New Roman"/>
          <w:bCs/>
          <w:lang w:val="hy-AM"/>
        </w:rPr>
        <w:t>, նախատեսված 400 մկմ-ից մինչև 800 մկմ միջուկների համար</w:t>
      </w:r>
      <w:r w:rsidR="001E4C84" w:rsidRPr="00F5079F">
        <w:rPr>
          <w:rFonts w:ascii="GHEA Grapalat" w:hAnsi="GHEA Grapalat" w:cs="Times New Roman"/>
          <w:bCs/>
          <w:lang w:val="hy-AM"/>
        </w:rPr>
        <w:t xml:space="preserve">, բաց </w:t>
      </w:r>
      <w:r w:rsidR="00D8019D" w:rsidRPr="00F5079F">
        <w:rPr>
          <w:rFonts w:ascii="GHEA Grapalat" w:hAnsi="GHEA Grapalat" w:cs="Times New Roman"/>
          <w:bCs/>
          <w:lang w:val="hy-AM"/>
        </w:rPr>
        <w:t>համակարգ</w:t>
      </w:r>
    </w:p>
    <w:p w14:paraId="369AE94B" w14:textId="33A16282" w:rsidR="009F1D01" w:rsidRPr="00F5079F" w:rsidRDefault="009F1D0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Լարի երկակությունը առնվազն 150սմ</w:t>
      </w:r>
    </w:p>
    <w:p w14:paraId="5880E267" w14:textId="7ECEDA11" w:rsidR="000D7B05" w:rsidRPr="00F5079F" w:rsidRDefault="000D7B05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 w:eastAsia="ar-SA"/>
        </w:rPr>
        <w:t>Մեկնարկը՝ առնվազն ոտքի անջատիչով</w:t>
      </w:r>
    </w:p>
    <w:p w14:paraId="49553029" w14:textId="4E611EB9" w:rsidR="000D7B05" w:rsidRPr="00F5079F" w:rsidRDefault="000D7B05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 w:eastAsia="ar-SA"/>
        </w:rPr>
        <w:t xml:space="preserve">Էկրանը՝ առնվազն 7 դյույմ </w:t>
      </w:r>
      <w:r w:rsidR="00307833" w:rsidRPr="00F5079F">
        <w:rPr>
          <w:rFonts w:ascii="GHEA Grapalat" w:hAnsi="GHEA Grapalat" w:cs="Times New Roman"/>
          <w:bCs/>
          <w:lang w:val="hy-AM" w:eastAsia="ar-SA"/>
        </w:rPr>
        <w:t xml:space="preserve">գունավոր </w:t>
      </w:r>
      <w:r w:rsidRPr="00F5079F">
        <w:rPr>
          <w:rFonts w:ascii="GHEA Grapalat" w:hAnsi="GHEA Grapalat" w:cs="Times New Roman"/>
          <w:bCs/>
          <w:lang w:val="hy-AM" w:eastAsia="ar-SA"/>
        </w:rPr>
        <w:t xml:space="preserve">TFT, սենսորային կառավարմամբ </w:t>
      </w:r>
    </w:p>
    <w:p w14:paraId="12E53C57" w14:textId="43FCA051" w:rsidR="009F1D01" w:rsidRPr="00F5079F" w:rsidRDefault="009F1D01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 w:eastAsia="ar-SA"/>
        </w:rPr>
        <w:t>Հատուկ անոթային ծրագրային ռեժիմի առկայություն</w:t>
      </w:r>
    </w:p>
    <w:p w14:paraId="701AFF5D" w14:textId="225122DF" w:rsidR="000D7B05" w:rsidRPr="00F5079F" w:rsidRDefault="000D7B05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 w:eastAsia="ar-SA"/>
        </w:rPr>
        <w:t>Սառեցման համակարգը՝ ջերմաէլեկտրական հովացում առանց ակտիվ օդափոխության կամ հեղուկ մետաղական հովացում</w:t>
      </w:r>
    </w:p>
    <w:p w14:paraId="6A35C243" w14:textId="1EF73889" w:rsidR="009F1D01" w:rsidRPr="00F5079F" w:rsidRDefault="009F1D01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 w:eastAsia="ar-SA"/>
        </w:rPr>
        <w:t>Տագնապի ազդանշաններ բոլոր ռեժիմներում առնազն՝ ոտքի անջատիչի կորուստ, օպտիկամանրաթելի կորուստ, անվտանգության անջատարը միացված է, լազերը սառն է, լազերը գերտաք է</w:t>
      </w:r>
    </w:p>
    <w:p w14:paraId="0AC01276" w14:textId="0CE0D369" w:rsidR="000D7B05" w:rsidRPr="00F5079F" w:rsidRDefault="000D7B05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/>
        </w:rPr>
        <w:t xml:space="preserve">Բժշկական սարքի դաս՝ </w:t>
      </w:r>
      <w:r w:rsidRPr="00F5079F">
        <w:rPr>
          <w:rFonts w:ascii="GHEA Grapalat" w:hAnsi="GHEA Grapalat" w:cs="Times New Roman"/>
          <w:bCs/>
          <w:lang w:val="hy-AM" w:eastAsia="ar-SA"/>
        </w:rPr>
        <w:t>IIb</w:t>
      </w:r>
    </w:p>
    <w:p w14:paraId="23610B9D" w14:textId="06A4163B" w:rsidR="000D7B05" w:rsidRPr="00F5079F" w:rsidRDefault="000D7B05" w:rsidP="00A81A41">
      <w:pPr>
        <w:spacing w:after="0"/>
        <w:rPr>
          <w:rFonts w:ascii="GHEA Grapalat" w:eastAsia="ArialM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 xml:space="preserve">Լազերային անվտանգության դաս՝ </w:t>
      </w:r>
      <w:r w:rsidRPr="00F5079F">
        <w:rPr>
          <w:rFonts w:ascii="GHEA Grapalat" w:eastAsia="ArialMT" w:hAnsi="GHEA Grapalat" w:cs="Times New Roman"/>
          <w:bCs/>
          <w:lang w:val="hy-AM"/>
        </w:rPr>
        <w:t>4</w:t>
      </w:r>
    </w:p>
    <w:p w14:paraId="7D06FAB6" w14:textId="75952D7C" w:rsidR="000D7B05" w:rsidRPr="00F5079F" w:rsidRDefault="000D7B05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 xml:space="preserve">Էլեկտրական անվտանգության դաս՝ </w:t>
      </w:r>
      <w:r w:rsidR="004D6BF2" w:rsidRPr="00F5079F">
        <w:rPr>
          <w:rFonts w:ascii="GHEA Grapalat" w:hAnsi="GHEA Grapalat" w:cs="Times New Roman"/>
          <w:bCs/>
          <w:lang w:val="hy-AM"/>
        </w:rPr>
        <w:t xml:space="preserve">առնվազն դաս </w:t>
      </w:r>
      <w:r w:rsidRPr="00F5079F">
        <w:rPr>
          <w:rFonts w:ascii="GHEA Grapalat" w:hAnsi="GHEA Grapalat" w:cs="Times New Roman"/>
          <w:bCs/>
          <w:lang w:val="hy-AM"/>
        </w:rPr>
        <w:t>I տիպ B, EN60601-1 I դաս</w:t>
      </w:r>
    </w:p>
    <w:p w14:paraId="1BDB347F" w14:textId="3475A9B1" w:rsidR="000D7B05" w:rsidRPr="00F5079F" w:rsidRDefault="000D7B05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/>
        </w:rPr>
        <w:t xml:space="preserve">Պաշտպանության աստիճանը՝ առնվազն </w:t>
      </w:r>
      <w:r w:rsidRPr="00F5079F">
        <w:rPr>
          <w:rFonts w:ascii="GHEA Grapalat" w:hAnsi="GHEA Grapalat" w:cs="Times New Roman"/>
          <w:bCs/>
          <w:lang w:val="hy-AM" w:eastAsia="ar-SA"/>
        </w:rPr>
        <w:t>IPX6</w:t>
      </w:r>
    </w:p>
    <w:p w14:paraId="274ADF43" w14:textId="4E281E86" w:rsidR="009F1D01" w:rsidRPr="00F5079F" w:rsidRDefault="009F1D01" w:rsidP="00A81A41">
      <w:pPr>
        <w:spacing w:after="0"/>
        <w:rPr>
          <w:rFonts w:ascii="GHEA Grapalat" w:eastAsia="ArialM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 xml:space="preserve">Էլեկտրամատակարարումը՝ </w:t>
      </w:r>
      <w:r w:rsidRPr="00F5079F">
        <w:rPr>
          <w:rFonts w:ascii="GHEA Grapalat" w:eastAsia="ArialMT" w:hAnsi="GHEA Grapalat" w:cs="Times New Roman"/>
          <w:bCs/>
          <w:lang w:val="hy-AM"/>
        </w:rPr>
        <w:t>100-240 VAC; 50/60 Հց</w:t>
      </w:r>
    </w:p>
    <w:p w14:paraId="4C864DB5" w14:textId="06FBC2FD" w:rsidR="00FA7A5A" w:rsidRPr="00F5079F" w:rsidRDefault="00FA7A5A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eastAsia="ArialMT" w:hAnsi="GHEA Grapalat" w:cs="Times New Roman"/>
          <w:bCs/>
          <w:lang w:val="hy-AM"/>
        </w:rPr>
        <w:t xml:space="preserve">Սարքը պետք է լինի նոր, չօգտագործված, լրակազմում ներառի լիարժեք աշխատանքի համար նախատեսված բոլոր պարագաները, այդ թվում առնվազն </w:t>
      </w:r>
      <w:r w:rsidR="001E4C84" w:rsidRPr="00F5079F">
        <w:rPr>
          <w:rFonts w:ascii="GHEA Grapalat" w:eastAsia="ArialMT" w:hAnsi="GHEA Grapalat" w:cs="Times New Roman"/>
          <w:bCs/>
          <w:lang w:val="hy-AM"/>
        </w:rPr>
        <w:t>միանգամյա</w:t>
      </w:r>
      <w:r w:rsidRPr="00F5079F">
        <w:rPr>
          <w:rFonts w:ascii="GHEA Grapalat" w:eastAsia="ArialMT" w:hAnsi="GHEA Grapalat" w:cs="Times New Roman"/>
          <w:bCs/>
          <w:lang w:val="hy-AM"/>
        </w:rPr>
        <w:t xml:space="preserve"> օգտագործման </w:t>
      </w:r>
      <w:r w:rsidR="001E4C84" w:rsidRPr="00F5079F">
        <w:rPr>
          <w:rFonts w:ascii="GHEA Grapalat" w:eastAsia="ArialMT" w:hAnsi="GHEA Grapalat" w:cs="Times New Roman"/>
          <w:bCs/>
          <w:lang w:val="hy-AM"/>
        </w:rPr>
        <w:t xml:space="preserve">անոթային </w:t>
      </w:r>
      <w:r w:rsidRPr="00F5079F">
        <w:rPr>
          <w:rFonts w:ascii="GHEA Grapalat" w:hAnsi="GHEA Grapalat" w:cs="Times New Roman"/>
          <w:bCs/>
          <w:lang w:val="hy-AM" w:eastAsia="ar-SA"/>
        </w:rPr>
        <w:t xml:space="preserve">օպտիկամանրաթելի 2 </w:t>
      </w:r>
      <w:r w:rsidR="00E811D6" w:rsidRPr="00F5079F">
        <w:rPr>
          <w:rFonts w:ascii="GHEA Grapalat" w:hAnsi="GHEA Grapalat" w:cs="Times New Roman"/>
          <w:bCs/>
          <w:lang w:val="hy-AM" w:eastAsia="ar-SA"/>
        </w:rPr>
        <w:t>կո</w:t>
      </w:r>
      <w:r w:rsidRPr="00F5079F">
        <w:rPr>
          <w:rFonts w:ascii="GHEA Grapalat" w:hAnsi="GHEA Grapalat" w:cs="Times New Roman"/>
          <w:bCs/>
          <w:lang w:val="hy-AM" w:eastAsia="ar-SA"/>
        </w:rPr>
        <w:t xml:space="preserve">մպլեկտ, անվտանգության ակնոցներ բժշկի և հիվանդի համար, մանրաթելի ներմուծման կաթեթր 14G, թերապևտիկ բիօմոդուլյացիոն ծայրակալ, </w:t>
      </w:r>
      <w:r w:rsidR="00307833" w:rsidRPr="00F5079F">
        <w:rPr>
          <w:rFonts w:ascii="GHEA Grapalat" w:hAnsi="GHEA Grapalat" w:cs="Times New Roman"/>
          <w:bCs/>
          <w:lang w:val="hy-AM" w:eastAsia="ar-SA"/>
        </w:rPr>
        <w:t xml:space="preserve">բաց վիրահատական ծայրակալ , </w:t>
      </w:r>
      <w:r w:rsidR="001E4C84" w:rsidRPr="00F5079F">
        <w:rPr>
          <w:rFonts w:ascii="GHEA Grapalat" w:hAnsi="GHEA Grapalat" w:cs="Times New Roman"/>
          <w:bCs/>
          <w:lang w:val="hy-AM" w:eastAsia="ar-SA"/>
        </w:rPr>
        <w:t>օպտիկամանրաթելի մերկացնող սարք, օպտիկամանրաթելի կտրիչ, պահեստային օպտիկական զտիչ,</w:t>
      </w:r>
      <w:r w:rsidR="00492FBC" w:rsidRPr="00F5079F">
        <w:rPr>
          <w:rFonts w:ascii="GHEA Grapalat" w:hAnsi="GHEA Grapalat" w:cs="Times New Roman"/>
          <w:bCs/>
          <w:lang w:val="hy-AM" w:eastAsia="ar-SA"/>
        </w:rPr>
        <w:t xml:space="preserve"> </w:t>
      </w:r>
      <w:r w:rsidRPr="00F5079F">
        <w:rPr>
          <w:rFonts w:ascii="GHEA Grapalat" w:hAnsi="GHEA Grapalat" w:cs="Times New Roman"/>
          <w:bCs/>
          <w:lang w:val="hy-AM" w:eastAsia="ar-SA"/>
        </w:rPr>
        <w:t>ոտքի անջատիչ:</w:t>
      </w:r>
    </w:p>
    <w:p w14:paraId="16F2F72F" w14:textId="25699FAE" w:rsidR="00FA7A5A" w:rsidRPr="00F5079F" w:rsidRDefault="00FA7A5A" w:rsidP="00A81A41">
      <w:pPr>
        <w:spacing w:after="0"/>
        <w:rPr>
          <w:rFonts w:ascii="GHEA Grapalat" w:hAnsi="GHEA Grapalat" w:cs="Times New Roman"/>
          <w:bCs/>
          <w:lang w:val="hy-AM" w:eastAsia="ar-SA"/>
        </w:rPr>
      </w:pPr>
      <w:r w:rsidRPr="00F5079F">
        <w:rPr>
          <w:rFonts w:ascii="GHEA Grapalat" w:hAnsi="GHEA Grapalat" w:cs="Times New Roman"/>
          <w:bCs/>
          <w:lang w:val="hy-AM" w:eastAsia="ar-SA"/>
        </w:rPr>
        <w:t>Երաշխիքը առնվազն 12 ամիս</w:t>
      </w:r>
    </w:p>
    <w:p w14:paraId="38F42871" w14:textId="03BAC43C" w:rsidR="00FA7A5A" w:rsidRPr="00F5079F" w:rsidRDefault="00FA7A5A" w:rsidP="00A81A41">
      <w:pPr>
        <w:spacing w:after="0"/>
        <w:rPr>
          <w:rFonts w:ascii="GHEA Grapalat" w:hAnsi="GHEA Grapalat" w:cs="Times New Roman"/>
          <w:bCs/>
          <w:lang w:eastAsia="ar-SA"/>
        </w:rPr>
      </w:pPr>
      <w:r w:rsidRPr="00F5079F">
        <w:rPr>
          <w:rFonts w:ascii="GHEA Grapalat" w:hAnsi="GHEA Grapalat" w:cs="Times New Roman"/>
          <w:bCs/>
          <w:lang w:val="hy-AM" w:eastAsia="ar-SA"/>
        </w:rPr>
        <w:t xml:space="preserve">Որակի վկայագրեր առնվազն, </w:t>
      </w:r>
      <w:r w:rsidR="00366916" w:rsidRPr="00F5079F">
        <w:rPr>
          <w:rFonts w:ascii="GHEA Grapalat" w:hAnsi="GHEA Grapalat" w:cs="Times New Roman"/>
          <w:bCs/>
          <w:lang w:val="hy-AM" w:eastAsia="ar-SA"/>
        </w:rPr>
        <w:t>ISO 13485:2016, CE 93/42/EEC</w:t>
      </w:r>
      <w:r w:rsidR="00EE7E79" w:rsidRPr="00F5079F">
        <w:rPr>
          <w:rFonts w:ascii="GHEA Grapalat" w:hAnsi="GHEA Grapalat" w:cs="Times New Roman"/>
          <w:bCs/>
          <w:lang w:val="hy-AM" w:eastAsia="ar-SA"/>
        </w:rPr>
        <w:t>,</w:t>
      </w:r>
      <w:r w:rsidR="00366916" w:rsidRPr="00F5079F">
        <w:rPr>
          <w:rFonts w:ascii="GHEA Grapalat" w:hAnsi="GHEA Grapalat" w:cs="Times New Roman"/>
          <w:bCs/>
          <w:lang w:val="hy-AM" w:eastAsia="ar-SA"/>
        </w:rPr>
        <w:t xml:space="preserve"> annex II</w:t>
      </w:r>
      <w:r w:rsidR="00EE7E79" w:rsidRPr="00F5079F">
        <w:rPr>
          <w:rFonts w:ascii="GHEA Grapalat" w:hAnsi="GHEA Grapalat" w:cs="Times New Roman"/>
          <w:bCs/>
          <w:lang w:val="hy-AM" w:eastAsia="ar-SA"/>
        </w:rPr>
        <w:t xml:space="preserve">, EU </w:t>
      </w:r>
      <w:r w:rsidR="00EE7E79" w:rsidRPr="00F5079F">
        <w:rPr>
          <w:rFonts w:ascii="GHEA Grapalat" w:hAnsi="GHEA Grapalat"/>
          <w:lang w:val="hy-AM"/>
        </w:rPr>
        <w:t xml:space="preserve"> </w:t>
      </w:r>
      <w:r w:rsidR="00EE7E79" w:rsidRPr="00F5079F">
        <w:rPr>
          <w:rFonts w:ascii="GHEA Grapalat" w:hAnsi="GHEA Grapalat" w:cs="Times New Roman"/>
          <w:bCs/>
          <w:lang w:val="hy-AM" w:eastAsia="ar-SA"/>
        </w:rPr>
        <w:t>90/385/EEC</w:t>
      </w:r>
      <w:r w:rsidR="00307833" w:rsidRPr="00F5079F">
        <w:rPr>
          <w:rFonts w:ascii="GHEA Grapalat" w:hAnsi="GHEA Grapalat" w:cs="Times New Roman"/>
          <w:bCs/>
          <w:lang w:val="hy-AM" w:eastAsia="ar-SA"/>
        </w:rPr>
        <w:t xml:space="preserve">, EU 2017/745, </w:t>
      </w:r>
      <w:r w:rsidR="00EE7E79" w:rsidRPr="00F5079F">
        <w:rPr>
          <w:rFonts w:ascii="GHEA Grapalat" w:hAnsi="GHEA Grapalat" w:cs="Times New Roman"/>
          <w:bCs/>
          <w:lang w:val="hy-AM" w:eastAsia="ar-SA"/>
        </w:rPr>
        <w:t>MDR (2023/607)</w:t>
      </w:r>
    </w:p>
    <w:p w14:paraId="765ADEB3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eastAsia="ar-SA"/>
        </w:rPr>
      </w:pPr>
    </w:p>
    <w:p w14:paraId="0623895C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eastAsia="ar-SA"/>
        </w:rPr>
      </w:pPr>
    </w:p>
    <w:p w14:paraId="276F3A35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Сосудистая и открытая хирургическая лазерная система EVLT</w:t>
      </w:r>
    </w:p>
    <w:p w14:paraId="7118C20B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Тип: Диодный лазер</w:t>
      </w:r>
    </w:p>
    <w:p w14:paraId="5DD90213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Тип лазера: диодный, полупроводниковый, двойная длина волны, добавление третьей волны</w:t>
      </w:r>
    </w:p>
    <w:p w14:paraId="69318A43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Длина волны: 1470±10 нм и 635±10 нм</w:t>
      </w:r>
    </w:p>
    <w:p w14:paraId="2C9213BE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lastRenderedPageBreak/>
        <w:t>Минимальная мощность: 15 Вт.</w:t>
      </w:r>
    </w:p>
    <w:p w14:paraId="7B0C2CF9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Мощность позиционирующего луча: не более 1,5 мВт.</w:t>
      </w:r>
    </w:p>
    <w:p w14:paraId="1D263B34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Длина волны позиционирующего луча находится в диапазоне 620-700 нм.</w:t>
      </w:r>
    </w:p>
    <w:p w14:paraId="5EB9FF59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Режимы работы: как минимум непрерывный, модулированный, одиночный импульс.</w:t>
      </w:r>
    </w:p>
    <w:p w14:paraId="2085E1C9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Время пульсации: нижний порог не более 50 мкс, верхний порог не менее 10 с.</w:t>
      </w:r>
    </w:p>
    <w:p w14:paraId="4B339770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Способ доставки: оптоволокно.</w:t>
      </w:r>
    </w:p>
    <w:p w14:paraId="15457F1A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Оптоволоконный разъем типа SMA 905 для жил от 400 до 800 мкм, открытая система</w:t>
      </w:r>
    </w:p>
    <w:p w14:paraId="2629D300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Длина провода не менее 150 см.</w:t>
      </w:r>
    </w:p>
    <w:p w14:paraId="2D907693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Начинаем хотя бы с ножного переключателя</w:t>
      </w:r>
    </w:p>
    <w:p w14:paraId="1A21BB7F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Дисплей: цветной TFT размером не менее 7 дюймов с сенсорным управлением.</w:t>
      </w:r>
    </w:p>
    <w:p w14:paraId="1B22C5AA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Наличие специального режима сосудистой программы.</w:t>
      </w:r>
    </w:p>
    <w:p w14:paraId="2005CC06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Система охлаждения: термоэлектрическое охлаждение без активной вентиляции или жидкометаллическое охлаждение.</w:t>
      </w:r>
    </w:p>
    <w:p w14:paraId="1970BDAD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Сигналы тревоги во всех режимах: потеря ножного переключателя, потеря волокна, защитное включение, холод лазера, перегрев лазера</w:t>
      </w:r>
    </w:p>
    <w:p w14:paraId="152951DE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Класс медицинского изделия: IIb</w:t>
      </w:r>
    </w:p>
    <w:p w14:paraId="6D367814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Класс безопасности лазера: 4</w:t>
      </w:r>
    </w:p>
    <w:p w14:paraId="5DA98D93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Класс электробезопасности: не ниже класса I, тип B, EN60601-1, класс I.</w:t>
      </w:r>
    </w:p>
    <w:p w14:paraId="4CA93969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Степень защиты: не ниже IPX6.</w:t>
      </w:r>
    </w:p>
    <w:p w14:paraId="130C5866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Электропитание: 100–240 В переменного тока; 50/60 Гц</w:t>
      </w:r>
    </w:p>
    <w:p w14:paraId="5BA80011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Устройство должно быть новым, неиспользованным, укомплектованным всеми принадлежностями для полноценной работы, включая не менее 2 комплектов одноразовой сосудистой волоконной оптики, защитные очки для врача и пациента, катетер для введения волокна 14G, терапевтический биомодуляционный наконечник, открытый хирургический наконечник, зачистку волокна. устройство, резак для оптоволокна, запасной оптический фильтр, ножной переключатель.</w:t>
      </w:r>
    </w:p>
    <w:p w14:paraId="57178329" w14:textId="77777777" w:rsidR="00A81A41" w:rsidRPr="00F5079F" w:rsidRDefault="00A81A41" w:rsidP="00A81A41">
      <w:pPr>
        <w:spacing w:after="0"/>
        <w:rPr>
          <w:rFonts w:ascii="GHEA Grapalat" w:hAnsi="GHEA Grapalat" w:cs="Times New Roman"/>
          <w:bCs/>
          <w:lang w:val="hy-AM"/>
        </w:rPr>
      </w:pPr>
      <w:r w:rsidRPr="00F5079F">
        <w:rPr>
          <w:rFonts w:ascii="GHEA Grapalat" w:hAnsi="GHEA Grapalat" w:cs="Times New Roman"/>
          <w:bCs/>
          <w:lang w:val="hy-AM"/>
        </w:rPr>
        <w:t>Гарантия не менее 12 месяцев</w:t>
      </w:r>
    </w:p>
    <w:p w14:paraId="7BC675D4" w14:textId="3C0FA6D1" w:rsidR="00A81A41" w:rsidRPr="00F5079F" w:rsidRDefault="00A81A41" w:rsidP="00A81A41">
      <w:pPr>
        <w:spacing w:after="0"/>
        <w:rPr>
          <w:rFonts w:ascii="GHEA Grapalat" w:hAnsi="GHEA Grapalat" w:cs="Times New Roman"/>
          <w:bCs/>
        </w:rPr>
      </w:pPr>
      <w:r w:rsidRPr="00F5079F">
        <w:rPr>
          <w:rFonts w:ascii="GHEA Grapalat" w:hAnsi="GHEA Grapalat" w:cs="Times New Roman"/>
          <w:bCs/>
          <w:lang w:val="hy-AM"/>
        </w:rPr>
        <w:t>Сертификаты качества не ниже ISO 13485:2016, CE 93/42/EEC, приложение II, EU 90/385/EEC, EU 2017/745, MDR (2023/607).</w:t>
      </w:r>
    </w:p>
    <w:p w14:paraId="1C299B4E" w14:textId="77777777" w:rsidR="00F5079F" w:rsidRPr="00F5079F" w:rsidRDefault="00F5079F" w:rsidP="00A81A41">
      <w:pPr>
        <w:spacing w:after="0"/>
        <w:rPr>
          <w:rFonts w:ascii="GHEA Grapalat" w:hAnsi="GHEA Grapalat" w:cs="Times New Roman"/>
          <w:bCs/>
        </w:rPr>
      </w:pPr>
    </w:p>
    <w:sectPr w:rsidR="00F5079F" w:rsidRPr="00F5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MT">
    <w:altName w:val="Arial Unicode MS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0A5"/>
    <w:rsid w:val="000D7B05"/>
    <w:rsid w:val="001E4C84"/>
    <w:rsid w:val="00307833"/>
    <w:rsid w:val="00366916"/>
    <w:rsid w:val="00377B11"/>
    <w:rsid w:val="003F4960"/>
    <w:rsid w:val="00492FBC"/>
    <w:rsid w:val="004D6BF2"/>
    <w:rsid w:val="00730D2A"/>
    <w:rsid w:val="00814E43"/>
    <w:rsid w:val="009A2484"/>
    <w:rsid w:val="009F1D01"/>
    <w:rsid w:val="00A81A41"/>
    <w:rsid w:val="00C960A5"/>
    <w:rsid w:val="00D8019D"/>
    <w:rsid w:val="00DD21D1"/>
    <w:rsid w:val="00DE1E89"/>
    <w:rsid w:val="00E811D6"/>
    <w:rsid w:val="00EE4160"/>
    <w:rsid w:val="00EE7E79"/>
    <w:rsid w:val="00F5015B"/>
    <w:rsid w:val="00F5079F"/>
    <w:rsid w:val="00F83B23"/>
    <w:rsid w:val="00FA7A5A"/>
    <w:rsid w:val="00FC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0E223"/>
  <w15:chartTrackingRefBased/>
  <w15:docId w15:val="{F450B320-A736-4264-9619-A785385F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Mushegh Hovakimian</dc:creator>
  <cp:keywords/>
  <dc:description/>
  <cp:lastModifiedBy>USER</cp:lastModifiedBy>
  <cp:revision>4</cp:revision>
  <dcterms:created xsi:type="dcterms:W3CDTF">2024-11-01T11:08:00Z</dcterms:created>
  <dcterms:modified xsi:type="dcterms:W3CDTF">2024-11-04T10:22:00Z</dcterms:modified>
</cp:coreProperties>
</file>