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химикатов для нужд биологического факультета ЕГУ Фонд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Арменуи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ԵՊՀ-ԷԱՃԱՊՁԲ-24/228</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химикатов для нужд биологического факультета ЕГУ Фонд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химикатов для нужд биологического факультета ЕГУ Фонд</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химикатов для нужд биологического факультета ЕГУ Фонд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внеклеточной ДНК человека с помощью ПЦР в реальном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для количественной ПЦР "Direct TB Green Premix",  содержащая полимеразу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Anti- Mouse IgG (H+L) козьи, вторичные,
конъюгированные с Alexa Fluor 488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Трипсин-ЭДТА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Глутамин-L,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общей антиоксидантной способности
Total Antioxidant Capacity (TAC) Assay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реакции перекисного окисления липидов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калия
(K2HPO4 )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Додецилсульфат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SuperSignal™ West Femto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ԵՊՀ-ԷԱՃԱՊՁԲ-24/228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ԵՊՀ-ԷԱՃԱՊՁԲ-24/228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 2024г.</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внеклеточной ДНК человека с помощью ПЦР в реальном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Целью является многокопийный ген, 200 копий на геном, с медленной скоростью эволюции. Благодаря множеству копий и высокой степени консервации его можно использовать для количественного определения низких уровней циркулирующей внеклеточной ДНК (вкДНК) в крови человека. В коллекцию входят:
-Assay Mix Target composed by singleplex mixtures of specific forward/reverse primers and probe.
-Resuspension buffer
-DNase/RNase free water
- (OPTIONAL) Internal Control Assay Mix
- Mastermix solution
-Standard Template, dehydrated target copies for positive control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для количественной ПЦР "Direct TB Green Premix",  содержащая полимеразу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Мастер-микс 2X, позволяет проводить кПЦР непосредственно на неочищенных экстрактах или грязных образцах (таких как биопсия хвоста и уха мыши или обрезки листьев). Премикс содержит прямую полимеразу Terra PCR Direct полимеразу, не относящуюся к Taq, для оптимальной амплификации из целых клеток, неочищенных клеточных лизатов, экстрактов тканей или очищенной ДНК. Фермент подходит для амплификации ДНК-мишеней размером до 2 т.п.н., даже если содержание GC превышает 70%. Премикс также содержит краситель TB Green, а также моноклональные антитела, которые подавляют активность полимеразы до 98°C, обеспечивая автоматический горячий старт. Кроме того, Terra qPCR Direct TB Green Premix содержит ROX Reference Dye LSR и ROX Reference Dye LMP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Anti- Mouse IgG (H+L) козьи, вторичные,
конъюгированные с Alexa Fluor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Козьи поликлональные конъюгированные с Alexa Fluor® 488 вторичные антитела, направленные против тяжелых и легких цепей мышиного IgG, изотип IgG. Применение: иммуногистохимия, иммуноцитохимия. Количество: 1.5 мг/шт.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Трипсин-ЭДТА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Трипсин-ЭДТА 10-кратный раствор для культуральных работ, стерильный, Кол-во: 100мл/шт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Глутамин-L,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200mM раствор L-глутамина для культувации клеток, стерильный Кол-во: 100мл/шт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общей антиоксидантной способности
Total Antioxidant Capacity (TAC) Assay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Биохимический тест растения на стресс от засоления
Sigma-Aldrich, Abbexa LLC, Houston, TX, USA, ThermoFisher, USA
2 штука равна 2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реакции перекисного окисления липидов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Биохимический тест растения на стресс от засоления 
Sigma-Aldrich, Abbexa LLC, Houston, TX, USA, ThermoFisher, USA
2 штука равна 2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или раствор PBS представляет собой комбинацию воды и солей. Стандартный PBS обычно состоит из хлорида натрия, хлорида калия, дигидрофосфата калия и гидрофосфата динатрия. Стандартный pH составов PBS варьируется в пределах 7-7․4
1 штука равна 1 000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калия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калия (K2HPO4),
≥98 %, ангидрид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Додецилсульфат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≥98,5%, применима к молекулярной биологии, методу электрофореза, не содержит DNase и  RNase.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SuperSignal™ West Femto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состав набора входят: Люминол/Усилитель, 50 мл, стабильный пероксидный буфер, 50 мл. Субстрат максимальной чувствительности Thermo Scientific SuperSignal West Femto представляет собой сверхчувствительный субстрат с усиленной хемилюминесценцией (ECL), жидкий для обнаружения низких уровней белка Femto в вестерн-блот-анализе с использованием фермента HRP. Чувствительность: низкая фемтограмма (средний зептомоль). • Устойчивость. Стабильность рабочего раствора 8 часов, стабильность упаковки 1 год при 4°C. • Совместимость: мембраны из нитроцеллюлозы и ПВДФ. • Продолжительность сигнала: до 8 часов • Рекомендуемая концентрация первичных антител: разведение 1:5 000–1:100 000 (10–200 нг/мл). • Рекомендуемая концентрация вторичных антител: разведение 1:100 000–1:500 000 (2–10 нг/мл).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1 Коробка-1 штук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внеклеточной ДНК человека с помощью ПЦР в реальном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для количественной ПЦР "Direct TB Green Premix",  содержащая полимеразу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Anti- Mouse IgG (H+L) козьи, вторичные,
конъюгированные с Alexa Fluor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Трипсин-ЭДТА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Глутамин-L,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общей антиоксидантной способности
Total Antioxidant Capacity (TAC) Assay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реакции перекисного окисления липидов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калия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Додецилсульфат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SuperSignal™ West Femto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