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Կենսաբանության ֆակուլտետի  կարիքների համար քիմիական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Կենսաբանության ֆակուլտետի  կարիքների համար քիմիական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Կենսաբանության ֆակուլտետի  կարիքների համար քիմիական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Կենսաբանության ֆակուլտետի  կարիքների համար քիմիական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արտաբջջային ԴՆԹ-ի  Real Time PCR դետեկցիայի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Քանակական ՊՇՌ-ի «Ուղիղ TB Կանաչ պրեմիքս» պոլիմերազ պարունակող խառնուրդ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Anti- Mouse  պոլիկլոնլալ Alexa Fluor® 488 կոնյուգացված երկրորդային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 ԷԴՏԱ-ի լուծույթ 10x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L-գլյուտամինի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հակաօքսիդատային ունակության վերլուծության կիտ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Լիպիդ պերօքսիդացիոն վերծության կիտ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Ֆոսֆատ-աղային բուֆեր (PBS)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ֆոսֆատ (K2HPO4 )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դոդեցիլ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SuperSignal™ West Femto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ԵՊՀ-ԷԱՃԱՊՁԲ-24/228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ԿԵՆՍԱԲԱՆՈՒԹՅԱՆ ՖԱԿՈՒԼՏԵՏԻ ԿԱՐԻՔՆԵՐԻ ՀԱՄԱՐ ՔԻՄԻԱԿԱՆ ՆՅՈՒԹԵՐԻ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2024թ.  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արտաբջջային ԴՆԹ-ի  Real Time PCR դետեկցիայի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Թիրախը բազմակի պատճեններ ունեցող գեն է՝ 200 օրինակ յուրաքանչյուր գենոմում, դանդաղ էվոլյուցիոն արագությամբ: Բազմակի պատճենների և պահպանման բարձր աստիճանի շնորհիվ այն կարող է օգտագործվել մարդու արյան մեջ շրջանառվող, բջիջներից դուրս գտնվող արյան մեջ ցածր քանակի արտաբջջային ԴՆԹ-ի (cfDNA) քանակականացման համար: Հավաքածուն համապատասխանում է  Target + IC: 100 reactions - FAM, HEX տարբերակին։ Հավաքածուն ներառում է․
-Assay Mix Target composed by singleplex mixtures of specific forward/reverse primers and probe.
-Resuspension buffer
-DNase/RNase free water
- (OPTIONAL) Internal Control Assay Mix
- Mastermix solution
-Standard Template, dehydrated target copies for positive control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Քանակական ՊՇՌ-ի «Ուղիղ TB Կանաչ պրեմիքս» պոլիմերազ պարունակող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2X հիմնական խառնուրդ, որը թույլ է տալիս իրական ժամանակում կատարել qPCR ուղղակիորեն չմշակված քաղվածքների կամ կեղտոտ նմուշների վրա (օրինակ՝ մկան պոչերի և ականջների բիոպսիաները կամ տերևների հատումները): Պրեմիքսը պարունակում է qPCR-ի համար անհրաժեշտ նյութեր, ներառյալ «Terra PCR Direct Polymerase»-ը՝ ոչ Taq պոլիմերազա, որը մշակվել է ամբողջական բջիջներից, չմշակված բջիջների լիզատներից, հյուսվածքների էքստրակտներից կամ մաքրված ԴՆԹ-ի օպտիմալ ամպլիֆիկացման համար: Ֆերմենտը ամպլիֆիկացնում է ԴՆԹ-ի թիրախները 1․9-2 կբ չափի համար, նույնիսկ երբ GC-ի պարունակությունը 70 %-ից ավելի է: Պրեմիքսը պարունակում է նաև TB Green ներկ, ինչպես նաև մոնոկլոնալ հակամարմին, որը ճնշում է պոլիմերազային ակտիվությունը մինչև 98°C, ինչը թույլ է տալիս ավտոմատ տաք մեկնարկ: Նաև պարունակում է  ROX Reference Dye LSR և ROX Reference Dye LMP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Anti- Mouse  պոլիկլոնլալ Alexa Fluor® 488 կոնյուգացված երկրորդային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պոլիկլոնոլալ Alexa Fluor® 488 կոնյուգացված երկրորդային հակամարմիններ ուղղված ընդդեմ մկան IgG-ի ծանր և թեթև շղթաներին, իզոտիպ IgG: Կիրառություն՝ իմունահիստոքիմիա, իմունաբջջաքիմիա, Քանակը՝ 1.5 մգ/հատ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 ԷԴՏԱ-ի լուծույթ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Տրիպսին-ԷԴՏԱ-ի 10-պատիկ խիտ լուծույթ՝ նախատեսված բջիջների տարանջատման համար; ստերիլ: Քանակը՝100մլ/հատ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L-գլյուտամինի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մՄ L-գլուտամինի լլուծույթ
նախատեսված բջիջների կուլտիվացման
համար;
Ստերիլ: Քանակը՝100մլ/հատ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հակաօքսիդատային ունակության վերլուծության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աղային սթրեսի որոշման կենսաքիմիական թեստ
Sigma-Aldrich, Abbexa LLC, Houston, TX, USA, ThermoFisher, USA
2 հատը համապատասխանում է 2 տուփի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Լիպիդ պերօքսիդացիոն վերծության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աղային սթրեսի որոշման կենսաքիմիական թեստ
Sigma-Aldrich, Abbexa LLC, Houston, TX, USA, ThermoFisher ,USA
2 հատը համապատասխանում է 2 տուփի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Ֆոսֆատ-աղային բուֆեր (PBS)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Ֆոսֆատ-աղային բուֆերը կամ PBS լուծույթը ջրի և աղերի համակցություն է: Ստանդարտ PBS-ը սովորաբար կազմված է նատրիումի քլորիդից, կալիումի քլորիդից, կալիումի երկհիդրատ ֆոսֆատից և դինատրիումի ջրածնային ֆոսֆատից: PBS-ի pH-ը տատանվում է 7-7,4-ի սահմաններում:
1 հատը համապատասխանում է 1 000 մլ-ի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ֆոսֆատ (K2HPO4 )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ֆոսֆատ
(K2HPO4 )
≥98 %, անհիդրիդ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դոդեցիլ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SDS, մաքրությունը ≥98,5%., կիրառելի է մոլեկուլային կենսաբանությունում, էլեկտրոֆորեզի մեթոդում, DNase և Rnase չի պարունակում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SuperSignal™ West Femto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Հավաքածուի կազմը` Luminol/Enhancer, 50մլ, Stable Peroxide Buffer, 50մլ: Գերզգայուն ուժեղացված քիմիլյումինեսցենտ (ECL) սուբստրատ է, հեղուկ՝ ֆեմտոգրամի սպիտակուցի ցածր մակարդակի հայտնաբերման համար վեստերն բլոտի վերլուծության միջոցով, HRP ֆերմենտի միջոցով: • Զգայունություն՝ ցածր ֆեմտոգրամ (միջին զեպտոմոլ) • Կայունություն. 8 ժամ աշխատանքային լուծույթի կայունություն, 1 տարվա փաթեթի կայունություն 4°C ջերմաստիճանում • Համատեղելիություն՝ նիտրոցելյուլոզային և PVDF թաղանթներ • Ազդանշանի տևողությունը՝ մինչև 8 ժամ • Առաջարկվող առաջնային հակամարմինների կոնցենտրացիան՝ 1:5,000–1:100,000 նոսրացում (10–200 նգ/մլ) • Առաջարկվող երկրորդական հակամարմինների կոնցենտրացիան՝ 1:100,000–1:500,000 նոսրացում (2–10 նգ/մլ)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1հատ- 1 տուփ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արտաբջջային ԴՆԹ-ի  Real Time PCR դետեկցիայի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Քանակական ՊՇՌ-ի «Ուղիղ TB Կանաչ պրեմիքս» պոլիմերազ պարունակող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Anti- Mouse  պոլիկլոնլալ Alexa Fluor® 488 կոնյուգացված երկրորդային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 ԷԴՏԱ-ի լուծույթ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L-գլյուտամինի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հակաօքսիդատային ունակության վերլուծության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Լիպիդ պերօքսիդացիոն վերծության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Ֆոսֆատ-աղային բուֆեր (PBS)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ֆոսֆատ (K2HPO4 )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դոդեցիլ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SuperSignal™ West Femto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