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բաժանարար պատերի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010-515-959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բաժանարար պատերի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բաժանարար պատերի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բաժանարար պատերի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ՎԱՇՎՏՄ-ԷԱՃԱՊՁԲ-24/25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ՎԱՇՎՏՄ-ԷԱՃԱՊՁԲ-24/25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ՎԱՇՎՏՄ-ԷԱՃԱՊՁԲ-24/25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դռներով, մետաղապլաստե սպիտակ գույնի պրոֆիլներից ոչ պակաս 70մմ±1.0մմ, այդ թվում՝ 
1)	Պատ մետաղապլաստե սպիտակ գույնի,  չափսերը՝ առնվազն Բ280.0սմ×Լ550.0սմ,  ներքևից առնվազն 90.0սմ բարձրության լամբրի, վերևը՝ թափանցիկ ապակի, ապակու հաստությունը ոչ պակաս 4.0մմ, 
դուռը՝ մետաղապլաստե սպիտակ գույնի, փականով, չափսերը առնվազն Լ70.0×Բ200.0սմ, ներքևից առնվազն 90.0սմ բարձրության լամբրի, վերևը թափանցիկ ապակի:
2)	Պատ մետաղապլաստե սպիտակ գույնի,   չափսերը՝ առնվազն Բ330.0սմ×Լ585.0սմ,  ներքևից առնվազն 90.0սմ բարձրության լամբրի, վերևը՝ թաղանթապատված ապակի, ապակու հաստությունը ոչ պակաս 4.0մմ, դուռը՝ մետաղապլաստե սպիտակ գույնի, փականով,  չափսերը առնվազն Լ70.0×Բ200.0սմ, ներքևից առնվազն 90.0սմ բարձրության լամբրի,վերևը՝ մուգ գույնի թաղանթապատված ապակի:
3)	Պատ մետաղապլաստե սպիտակ գույնի,  չափսերը՝ առնվազն Բ280.0սմ×Լ540.0սմ,  ներքևից առնվազն 90.0սմ բարձրության լամբրի, վերևը՝ թաղանթապատված ապակի, ապակու հաստությունը ոչ պակաս 4.0մմ, դուռը՝ մետաղապլաստե սպիտակ գույնի, փականով, չափսերը առնվազն Լ70.0×Բ200.0սմ, ներքևից առնվազն 90.0սմ բարձրության լամբրի,վերևը՝ մուգ գույնի թաղանթապատված ապակի:
4)	Բաժանարար պատ առանց դռան, մետաղապլաստե, սպիտակ գույնի պրոֆիլներից ոչ պակաս 70մմ±1.0մմ չափսերը՝ առնվազն Բ270.0սմ×Լ245.0սմ,  ներքևից առնվազն 100.0սմ բարձրության լամբրի, վերևը՝ թափանցիկ ապակի, ապակու հաստությունը ոչ պակաս 4.0մմ:
 Չափագրումը, առաքումը և տեղադրումը մատակարարի կողմից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պատեր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